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4E6" w:rsidRPr="00813968" w:rsidRDefault="000F44E6" w:rsidP="000F44E6">
      <w:pPr>
        <w:pStyle w:val="append1"/>
        <w:spacing w:after="0" w:line="280" w:lineRule="exact"/>
        <w:ind w:left="9781"/>
        <w:rPr>
          <w:sz w:val="30"/>
          <w:szCs w:val="30"/>
        </w:rPr>
      </w:pPr>
      <w:r w:rsidRPr="00813968">
        <w:rPr>
          <w:sz w:val="30"/>
          <w:szCs w:val="30"/>
        </w:rPr>
        <w:t xml:space="preserve">Приложение </w:t>
      </w:r>
    </w:p>
    <w:p w:rsidR="000F44E6" w:rsidRPr="00813968" w:rsidRDefault="000F44E6" w:rsidP="000F44E6">
      <w:pPr>
        <w:pStyle w:val="append"/>
        <w:spacing w:line="280" w:lineRule="exact"/>
        <w:ind w:left="9781"/>
        <w:rPr>
          <w:sz w:val="30"/>
          <w:szCs w:val="30"/>
        </w:rPr>
      </w:pPr>
      <w:r w:rsidRPr="00813968">
        <w:rPr>
          <w:sz w:val="30"/>
          <w:szCs w:val="30"/>
        </w:rPr>
        <w:t>к решению</w:t>
      </w:r>
      <w:r w:rsidRPr="00813968">
        <w:rPr>
          <w:sz w:val="30"/>
          <w:szCs w:val="30"/>
        </w:rPr>
        <w:br/>
        <w:t xml:space="preserve">Петриковского районного </w:t>
      </w:r>
    </w:p>
    <w:p w:rsidR="000F44E6" w:rsidRPr="00813968" w:rsidRDefault="000F44E6" w:rsidP="000F44E6">
      <w:pPr>
        <w:pStyle w:val="append"/>
        <w:spacing w:line="280" w:lineRule="exact"/>
        <w:ind w:left="9781"/>
        <w:rPr>
          <w:sz w:val="30"/>
          <w:szCs w:val="30"/>
        </w:rPr>
      </w:pPr>
      <w:r w:rsidRPr="00813968">
        <w:rPr>
          <w:sz w:val="30"/>
          <w:szCs w:val="30"/>
        </w:rPr>
        <w:t>исполнительного комитета</w:t>
      </w:r>
    </w:p>
    <w:p w:rsidR="000F44E6" w:rsidRPr="00813968" w:rsidRDefault="000F44E6" w:rsidP="000F44E6">
      <w:pPr>
        <w:pStyle w:val="append"/>
        <w:spacing w:line="280" w:lineRule="exact"/>
        <w:ind w:left="9781"/>
        <w:rPr>
          <w:sz w:val="30"/>
          <w:szCs w:val="30"/>
        </w:rPr>
      </w:pPr>
      <w:r w:rsidRPr="00813968">
        <w:rPr>
          <w:sz w:val="30"/>
          <w:szCs w:val="30"/>
        </w:rPr>
        <w:t>30.09.2020 № 1353_________</w:t>
      </w:r>
    </w:p>
    <w:p w:rsidR="000F44E6" w:rsidRPr="00813968" w:rsidRDefault="000F44E6" w:rsidP="000F44E6">
      <w:pPr>
        <w:pStyle w:val="append"/>
        <w:spacing w:line="280" w:lineRule="exact"/>
        <w:rPr>
          <w:sz w:val="30"/>
          <w:szCs w:val="30"/>
        </w:rPr>
      </w:pPr>
    </w:p>
    <w:p w:rsidR="000F44E6" w:rsidRPr="00813968" w:rsidRDefault="000F44E6" w:rsidP="000F44E6">
      <w:pPr>
        <w:spacing w:line="280" w:lineRule="exact"/>
        <w:ind w:right="9469"/>
        <w:rPr>
          <w:sz w:val="30"/>
          <w:szCs w:val="30"/>
        </w:rPr>
      </w:pPr>
      <w:r w:rsidRPr="00813968">
        <w:rPr>
          <w:sz w:val="30"/>
          <w:szCs w:val="30"/>
        </w:rPr>
        <w:t xml:space="preserve">МЕСТА </w:t>
      </w:r>
    </w:p>
    <w:p w:rsidR="000F44E6" w:rsidRPr="00813968" w:rsidRDefault="000F44E6" w:rsidP="000F44E6">
      <w:pPr>
        <w:spacing w:line="280" w:lineRule="exact"/>
        <w:ind w:right="-599"/>
        <w:rPr>
          <w:sz w:val="30"/>
          <w:szCs w:val="30"/>
        </w:rPr>
      </w:pPr>
      <w:r w:rsidRPr="00813968">
        <w:rPr>
          <w:sz w:val="30"/>
          <w:szCs w:val="30"/>
        </w:rPr>
        <w:t>произрастания дикорастущих растений, относящихся к видам, включенным в Красную книгу Республики Беларусь, подлежащих передаче под охрану пользователю земельного участка</w:t>
      </w:r>
    </w:p>
    <w:tbl>
      <w:tblPr>
        <w:tblW w:w="14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7"/>
        <w:gridCol w:w="1962"/>
        <w:gridCol w:w="1937"/>
        <w:gridCol w:w="5985"/>
      </w:tblGrid>
      <w:tr w:rsidR="000F44E6" w:rsidRPr="00813968" w:rsidTr="00BB24DC">
        <w:tc>
          <w:tcPr>
            <w:tcW w:w="4521" w:type="dxa"/>
            <w:shd w:val="clear" w:color="auto" w:fill="auto"/>
            <w:vAlign w:val="center"/>
          </w:tcPr>
          <w:p w:rsidR="000F44E6" w:rsidRPr="00813968" w:rsidRDefault="000F44E6" w:rsidP="00BB24DC">
            <w:pPr>
              <w:jc w:val="center"/>
              <w:rPr>
                <w:sz w:val="26"/>
                <w:szCs w:val="26"/>
              </w:rPr>
            </w:pPr>
            <w:r w:rsidRPr="00813968">
              <w:rPr>
                <w:sz w:val="26"/>
                <w:szCs w:val="26"/>
              </w:rPr>
              <w:t>Название вида дикорастущего растения</w:t>
            </w:r>
          </w:p>
        </w:tc>
        <w:tc>
          <w:tcPr>
            <w:tcW w:w="1970" w:type="dxa"/>
            <w:shd w:val="clear" w:color="auto" w:fill="auto"/>
            <w:vAlign w:val="center"/>
          </w:tcPr>
          <w:p w:rsidR="000F44E6" w:rsidRPr="00813968" w:rsidRDefault="000F44E6" w:rsidP="00BB24DC">
            <w:pPr>
              <w:jc w:val="center"/>
              <w:rPr>
                <w:sz w:val="26"/>
                <w:szCs w:val="26"/>
              </w:rPr>
            </w:pPr>
            <w:r w:rsidRPr="00813968">
              <w:rPr>
                <w:sz w:val="26"/>
                <w:szCs w:val="26"/>
              </w:rPr>
              <w:t xml:space="preserve">Границы передаваемых под охрану мест произрастания дикорастущих растений </w:t>
            </w:r>
          </w:p>
        </w:tc>
        <w:tc>
          <w:tcPr>
            <w:tcW w:w="1952" w:type="dxa"/>
            <w:shd w:val="clear" w:color="auto" w:fill="auto"/>
            <w:vAlign w:val="center"/>
          </w:tcPr>
          <w:p w:rsidR="000F44E6" w:rsidRPr="00813968" w:rsidRDefault="000F44E6" w:rsidP="00BB24DC">
            <w:pPr>
              <w:jc w:val="center"/>
              <w:rPr>
                <w:sz w:val="26"/>
                <w:szCs w:val="26"/>
              </w:rPr>
            </w:pPr>
            <w:r w:rsidRPr="00813968">
              <w:rPr>
                <w:sz w:val="26"/>
                <w:szCs w:val="26"/>
              </w:rPr>
              <w:t xml:space="preserve">Площадь передаваемых под охрану мест произрастания дикорастущих растений, гектаров </w:t>
            </w:r>
          </w:p>
        </w:tc>
        <w:tc>
          <w:tcPr>
            <w:tcW w:w="6038" w:type="dxa"/>
            <w:vAlign w:val="center"/>
          </w:tcPr>
          <w:p w:rsidR="000F44E6" w:rsidRPr="00813968" w:rsidRDefault="000F44E6" w:rsidP="00BB24DC">
            <w:pPr>
              <w:jc w:val="center"/>
              <w:rPr>
                <w:sz w:val="26"/>
                <w:szCs w:val="26"/>
              </w:rPr>
            </w:pPr>
            <w:r w:rsidRPr="00813968">
              <w:rPr>
                <w:sz w:val="26"/>
                <w:szCs w:val="26"/>
              </w:rPr>
              <w:t>Специальный режим охраны и использования передаваемых под охрану мест произрастания дикорастущих растений</w:t>
            </w:r>
          </w:p>
        </w:tc>
      </w:tr>
      <w:tr w:rsidR="000F44E6" w:rsidRPr="00813968" w:rsidTr="00BB24DC">
        <w:tc>
          <w:tcPr>
            <w:tcW w:w="4521" w:type="dxa"/>
            <w:vMerge w:val="restart"/>
            <w:shd w:val="clear" w:color="auto" w:fill="auto"/>
          </w:tcPr>
          <w:p w:rsidR="000F44E6" w:rsidRPr="00813968" w:rsidRDefault="000F44E6" w:rsidP="00BB24DC">
            <w:pPr>
              <w:jc w:val="center"/>
              <w:rPr>
                <w:sz w:val="26"/>
                <w:szCs w:val="26"/>
              </w:rPr>
            </w:pPr>
            <w:r w:rsidRPr="00813968">
              <w:rPr>
                <w:sz w:val="26"/>
                <w:szCs w:val="26"/>
              </w:rPr>
              <w:t>Лилия кудреватая</w:t>
            </w:r>
          </w:p>
          <w:p w:rsidR="000F44E6" w:rsidRPr="00813968" w:rsidRDefault="000F44E6" w:rsidP="00BB24DC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2628900" cy="2628900"/>
                  <wp:effectExtent l="0" t="0" r="0" b="0"/>
                  <wp:docPr id="11" name="Рисунок 11" descr="E:\Краснокнижники\краснокнижники сайт\Лилия кудреватая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Краснокнижники\краснокнижники сайт\Лилия кудреватая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262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0" w:type="dxa"/>
            <w:shd w:val="clear" w:color="auto" w:fill="auto"/>
          </w:tcPr>
          <w:p w:rsidR="000F44E6" w:rsidRPr="00813968" w:rsidRDefault="000F44E6" w:rsidP="00BB24DC">
            <w:pPr>
              <w:rPr>
                <w:sz w:val="26"/>
                <w:szCs w:val="26"/>
              </w:rPr>
            </w:pPr>
            <w:r w:rsidRPr="00813968">
              <w:rPr>
                <w:sz w:val="26"/>
                <w:szCs w:val="26"/>
              </w:rPr>
              <w:t xml:space="preserve">Выделы 35,36,37 квартала 49 </w:t>
            </w:r>
            <w:proofErr w:type="spellStart"/>
            <w:r w:rsidRPr="00813968">
              <w:rPr>
                <w:sz w:val="26"/>
                <w:szCs w:val="26"/>
              </w:rPr>
              <w:t>Кошевичского</w:t>
            </w:r>
            <w:proofErr w:type="spellEnd"/>
            <w:r w:rsidRPr="00813968">
              <w:rPr>
                <w:sz w:val="26"/>
                <w:szCs w:val="26"/>
              </w:rPr>
              <w:t xml:space="preserve"> лесничества</w:t>
            </w:r>
          </w:p>
          <w:p w:rsidR="000F44E6" w:rsidRPr="00813968" w:rsidRDefault="000F44E6" w:rsidP="00BB24DC">
            <w:pPr>
              <w:rPr>
                <w:sz w:val="26"/>
                <w:szCs w:val="26"/>
              </w:rPr>
            </w:pPr>
          </w:p>
        </w:tc>
        <w:tc>
          <w:tcPr>
            <w:tcW w:w="1952" w:type="dxa"/>
            <w:shd w:val="clear" w:color="auto" w:fill="auto"/>
          </w:tcPr>
          <w:p w:rsidR="000F44E6" w:rsidRPr="00813968" w:rsidRDefault="000F44E6" w:rsidP="00BB24DC">
            <w:pPr>
              <w:jc w:val="center"/>
              <w:rPr>
                <w:sz w:val="26"/>
                <w:szCs w:val="26"/>
              </w:rPr>
            </w:pPr>
            <w:r w:rsidRPr="00813968">
              <w:rPr>
                <w:sz w:val="26"/>
                <w:szCs w:val="26"/>
              </w:rPr>
              <w:t>32,0</w:t>
            </w:r>
          </w:p>
        </w:tc>
        <w:tc>
          <w:tcPr>
            <w:tcW w:w="6038" w:type="dxa"/>
            <w:vMerge w:val="restart"/>
            <w:shd w:val="clear" w:color="auto" w:fill="auto"/>
          </w:tcPr>
          <w:p w:rsidR="000F44E6" w:rsidRDefault="000F44E6" w:rsidP="00BB24DC">
            <w:pPr>
              <w:jc w:val="both"/>
              <w:rPr>
                <w:sz w:val="26"/>
                <w:szCs w:val="26"/>
              </w:rPr>
            </w:pPr>
            <w:r w:rsidRPr="00813968">
              <w:rPr>
                <w:sz w:val="26"/>
                <w:szCs w:val="26"/>
              </w:rPr>
              <w:t xml:space="preserve">Запрещается: проводить сплошные и постепенные рубки главного пользования; проводить рубки обновления и формирования (переформирования); использовать машины на гусеничном ходу, устраивать склады лесоматериалов, места заправки и стоянки техники; допускать увеличение совокупного проективного покрытия подроста и подлеска более 30 %; проводить сжигание порубочных остатков древесины, за исключением сжигания порубочных остатков в очагах вредителей и болезней леса; нарушать целостность подстилки и живого напочвенного покрова, проводить обработку и нарушать целостность почвы, за исключением работ, проводимых с целью охраны леса и тушения пожаров, а также научно обоснованных работ по сохранению и расселению видов; проводить гидротехническую мелиорацию земель и иные работы по регулированию водного режима земель (почв), поверхностных и грунтовых вод, кроме работ по восстановлению нарушенного </w:t>
            </w:r>
            <w:r w:rsidRPr="00813968">
              <w:rPr>
                <w:sz w:val="26"/>
                <w:szCs w:val="26"/>
              </w:rPr>
              <w:lastRenderedPageBreak/>
              <w:t>режима; осуществлять возведение зданий и сооружений. Требуется: проводить разработку лесосек в осенне-зимний период с устойчивым снежным покровом.</w:t>
            </w:r>
          </w:p>
          <w:p w:rsidR="000F44E6" w:rsidRPr="00813968" w:rsidRDefault="000F44E6" w:rsidP="00BB24DC">
            <w:pPr>
              <w:jc w:val="both"/>
              <w:rPr>
                <w:sz w:val="26"/>
                <w:szCs w:val="26"/>
              </w:rPr>
            </w:pPr>
          </w:p>
        </w:tc>
      </w:tr>
      <w:tr w:rsidR="000F44E6" w:rsidRPr="00813968" w:rsidTr="00BB24DC">
        <w:tc>
          <w:tcPr>
            <w:tcW w:w="4521" w:type="dxa"/>
            <w:vMerge/>
            <w:shd w:val="clear" w:color="auto" w:fill="auto"/>
          </w:tcPr>
          <w:p w:rsidR="000F44E6" w:rsidRPr="00813968" w:rsidRDefault="000F44E6" w:rsidP="00BB24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70" w:type="dxa"/>
            <w:shd w:val="clear" w:color="auto" w:fill="auto"/>
          </w:tcPr>
          <w:p w:rsidR="000F44E6" w:rsidRPr="00813968" w:rsidRDefault="000F44E6" w:rsidP="00BB24DC">
            <w:pPr>
              <w:rPr>
                <w:sz w:val="26"/>
                <w:szCs w:val="26"/>
              </w:rPr>
            </w:pPr>
            <w:r w:rsidRPr="00813968">
              <w:rPr>
                <w:sz w:val="26"/>
                <w:szCs w:val="26"/>
              </w:rPr>
              <w:t xml:space="preserve">Выдел 33 квартала 49 </w:t>
            </w:r>
            <w:proofErr w:type="spellStart"/>
            <w:r w:rsidRPr="00813968">
              <w:rPr>
                <w:sz w:val="26"/>
                <w:szCs w:val="26"/>
              </w:rPr>
              <w:t>Кошевичского</w:t>
            </w:r>
            <w:proofErr w:type="spellEnd"/>
            <w:r w:rsidRPr="00813968">
              <w:rPr>
                <w:sz w:val="26"/>
                <w:szCs w:val="26"/>
              </w:rPr>
              <w:t xml:space="preserve"> лесничества</w:t>
            </w:r>
          </w:p>
          <w:p w:rsidR="000F44E6" w:rsidRPr="00813968" w:rsidRDefault="000F44E6" w:rsidP="00BB24DC">
            <w:pPr>
              <w:rPr>
                <w:sz w:val="26"/>
                <w:szCs w:val="26"/>
              </w:rPr>
            </w:pPr>
          </w:p>
        </w:tc>
        <w:tc>
          <w:tcPr>
            <w:tcW w:w="1952" w:type="dxa"/>
            <w:shd w:val="clear" w:color="auto" w:fill="auto"/>
          </w:tcPr>
          <w:p w:rsidR="000F44E6" w:rsidRPr="00813968" w:rsidRDefault="000F44E6" w:rsidP="00BB24DC">
            <w:pPr>
              <w:jc w:val="center"/>
              <w:rPr>
                <w:sz w:val="26"/>
                <w:szCs w:val="26"/>
                <w:lang w:val="pl-PL"/>
              </w:rPr>
            </w:pPr>
            <w:r w:rsidRPr="00813968">
              <w:rPr>
                <w:sz w:val="26"/>
                <w:szCs w:val="26"/>
              </w:rPr>
              <w:t>5,7</w:t>
            </w:r>
          </w:p>
        </w:tc>
        <w:tc>
          <w:tcPr>
            <w:tcW w:w="6038" w:type="dxa"/>
            <w:vMerge/>
            <w:shd w:val="clear" w:color="auto" w:fill="auto"/>
            <w:vAlign w:val="center"/>
          </w:tcPr>
          <w:p w:rsidR="000F44E6" w:rsidRPr="00813968" w:rsidRDefault="000F44E6" w:rsidP="00BB24DC">
            <w:pPr>
              <w:jc w:val="center"/>
              <w:rPr>
                <w:sz w:val="26"/>
                <w:szCs w:val="26"/>
              </w:rPr>
            </w:pPr>
          </w:p>
        </w:tc>
      </w:tr>
      <w:tr w:rsidR="000F44E6" w:rsidRPr="00813968" w:rsidTr="00BB24DC">
        <w:tc>
          <w:tcPr>
            <w:tcW w:w="4521" w:type="dxa"/>
            <w:vMerge w:val="restart"/>
            <w:shd w:val="clear" w:color="auto" w:fill="auto"/>
          </w:tcPr>
          <w:p w:rsidR="000F44E6" w:rsidRPr="00813968" w:rsidRDefault="000F44E6" w:rsidP="00BB24DC">
            <w:pPr>
              <w:jc w:val="center"/>
              <w:rPr>
                <w:sz w:val="26"/>
                <w:szCs w:val="26"/>
              </w:rPr>
            </w:pPr>
            <w:r w:rsidRPr="00813968">
              <w:rPr>
                <w:sz w:val="26"/>
                <w:szCs w:val="26"/>
              </w:rPr>
              <w:lastRenderedPageBreak/>
              <w:t>Зубянка клубненосная</w:t>
            </w:r>
          </w:p>
          <w:p w:rsidR="000F44E6" w:rsidRPr="00813968" w:rsidRDefault="000F44E6" w:rsidP="00BB24DC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2581275" cy="2581275"/>
                  <wp:effectExtent l="0" t="0" r="9525" b="9525"/>
                  <wp:docPr id="10" name="Рисунок 10" descr="E:\Краснокнижники\краснокнижники сайт\Зубянка клубненосна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Краснокнижники\краснокнижники сайт\Зубянка клубненосна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2581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0" w:type="dxa"/>
            <w:shd w:val="clear" w:color="auto" w:fill="auto"/>
          </w:tcPr>
          <w:p w:rsidR="000F44E6" w:rsidRPr="00813968" w:rsidRDefault="000F44E6" w:rsidP="00BB24DC">
            <w:pPr>
              <w:rPr>
                <w:sz w:val="26"/>
                <w:szCs w:val="26"/>
              </w:rPr>
            </w:pPr>
            <w:r w:rsidRPr="00813968">
              <w:rPr>
                <w:sz w:val="26"/>
                <w:szCs w:val="26"/>
              </w:rPr>
              <w:t xml:space="preserve">Выдел 4 квартала 54 </w:t>
            </w:r>
            <w:proofErr w:type="spellStart"/>
            <w:r w:rsidRPr="00813968">
              <w:rPr>
                <w:sz w:val="26"/>
                <w:szCs w:val="26"/>
              </w:rPr>
              <w:t>Колковского</w:t>
            </w:r>
            <w:proofErr w:type="spellEnd"/>
            <w:r w:rsidRPr="00813968">
              <w:rPr>
                <w:sz w:val="26"/>
                <w:szCs w:val="26"/>
              </w:rPr>
              <w:t xml:space="preserve"> лесничества</w:t>
            </w:r>
          </w:p>
          <w:p w:rsidR="000F44E6" w:rsidRPr="00813968" w:rsidRDefault="000F44E6" w:rsidP="00BB24DC">
            <w:pPr>
              <w:rPr>
                <w:sz w:val="26"/>
                <w:szCs w:val="26"/>
              </w:rPr>
            </w:pPr>
          </w:p>
        </w:tc>
        <w:tc>
          <w:tcPr>
            <w:tcW w:w="1952" w:type="dxa"/>
            <w:shd w:val="clear" w:color="auto" w:fill="auto"/>
          </w:tcPr>
          <w:p w:rsidR="000F44E6" w:rsidRPr="00813968" w:rsidRDefault="000F44E6" w:rsidP="00BB24DC">
            <w:pPr>
              <w:jc w:val="center"/>
              <w:rPr>
                <w:sz w:val="26"/>
                <w:szCs w:val="26"/>
              </w:rPr>
            </w:pPr>
            <w:r w:rsidRPr="00813968">
              <w:rPr>
                <w:sz w:val="26"/>
                <w:szCs w:val="26"/>
              </w:rPr>
              <w:t>19,6</w:t>
            </w:r>
          </w:p>
        </w:tc>
        <w:tc>
          <w:tcPr>
            <w:tcW w:w="6038" w:type="dxa"/>
            <w:vMerge w:val="restart"/>
            <w:shd w:val="clear" w:color="auto" w:fill="auto"/>
            <w:vAlign w:val="center"/>
          </w:tcPr>
          <w:p w:rsidR="000F44E6" w:rsidRPr="00813968" w:rsidRDefault="000F44E6" w:rsidP="00BB24DC">
            <w:pPr>
              <w:jc w:val="both"/>
              <w:rPr>
                <w:sz w:val="26"/>
                <w:szCs w:val="26"/>
              </w:rPr>
            </w:pPr>
            <w:r w:rsidRPr="00813968">
              <w:rPr>
                <w:sz w:val="26"/>
                <w:szCs w:val="26"/>
              </w:rPr>
              <w:t>Запрещается: проводить сплошные и постепенные рубки главного пользования, рубки обновления и формирования (переформирования); допускать уменьшение сомкнутости полога древостоя менее 0,7; допускать увеличение совокупного проективного покрытия подроста и подлеска более 40 %; проводить сжигание порубочных остатков древесины, за исключением сжигания порубочных остатков в очагах вредителей и болезней леса; использовать машины на гусеничном ходу, устраивать склады лесоматериалов, места заправки и стоянки техники; нарушать целостность подстилки и живого напочвенного покрова, проводить обработку и нарушать целостность почвы, за исключением работ, проводимых с целью охраны леса и тушения пожаров, а также научно обоснованных работ по сохранению и расселению вида; проводить гидротехническую мелиорацию земель и иные работы по регулированию водного режима земель (почв), поверхностных и грунтовых вод, кроме работ по восстановлению нарушенного режима; осуществлять возведение зданий и сооружений.</w:t>
            </w:r>
          </w:p>
          <w:p w:rsidR="000F44E6" w:rsidRPr="00813968" w:rsidRDefault="000F44E6" w:rsidP="00BB24DC">
            <w:pPr>
              <w:jc w:val="both"/>
              <w:rPr>
                <w:sz w:val="26"/>
                <w:szCs w:val="26"/>
              </w:rPr>
            </w:pPr>
            <w:r w:rsidRPr="00813968">
              <w:rPr>
                <w:sz w:val="26"/>
                <w:szCs w:val="26"/>
              </w:rPr>
              <w:t>Требуется: проводить разработку лесосек в осенне-зимний период с устойчивым снежным покровом. Проводить мероприятия, направленные на снижение проективного покрытия кустарников: проективное покрытие кустарников в местах произрастания не должно превышать 40%.</w:t>
            </w:r>
          </w:p>
        </w:tc>
      </w:tr>
      <w:tr w:rsidR="000F44E6" w:rsidRPr="00813968" w:rsidTr="00BB24DC">
        <w:tc>
          <w:tcPr>
            <w:tcW w:w="4521" w:type="dxa"/>
            <w:vMerge/>
            <w:shd w:val="clear" w:color="auto" w:fill="auto"/>
          </w:tcPr>
          <w:p w:rsidR="000F44E6" w:rsidRPr="00813968" w:rsidRDefault="000F44E6" w:rsidP="00BB24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70" w:type="dxa"/>
            <w:shd w:val="clear" w:color="auto" w:fill="auto"/>
          </w:tcPr>
          <w:p w:rsidR="000F44E6" w:rsidRPr="00813968" w:rsidRDefault="000F44E6" w:rsidP="00BB24DC">
            <w:pPr>
              <w:rPr>
                <w:sz w:val="26"/>
                <w:szCs w:val="26"/>
              </w:rPr>
            </w:pPr>
            <w:r w:rsidRPr="00813968">
              <w:rPr>
                <w:sz w:val="26"/>
                <w:szCs w:val="26"/>
              </w:rPr>
              <w:t xml:space="preserve">Выдел 25 квартала 51 </w:t>
            </w:r>
            <w:proofErr w:type="spellStart"/>
            <w:r w:rsidRPr="00813968">
              <w:rPr>
                <w:sz w:val="26"/>
                <w:szCs w:val="26"/>
              </w:rPr>
              <w:t>Колковского</w:t>
            </w:r>
            <w:proofErr w:type="spellEnd"/>
            <w:r w:rsidRPr="00813968">
              <w:rPr>
                <w:sz w:val="26"/>
                <w:szCs w:val="26"/>
              </w:rPr>
              <w:t xml:space="preserve"> лесничества</w:t>
            </w:r>
          </w:p>
          <w:p w:rsidR="000F44E6" w:rsidRPr="00813968" w:rsidRDefault="000F44E6" w:rsidP="00BB24DC">
            <w:pPr>
              <w:rPr>
                <w:sz w:val="26"/>
                <w:szCs w:val="26"/>
              </w:rPr>
            </w:pPr>
          </w:p>
        </w:tc>
        <w:tc>
          <w:tcPr>
            <w:tcW w:w="1952" w:type="dxa"/>
            <w:shd w:val="clear" w:color="auto" w:fill="auto"/>
          </w:tcPr>
          <w:p w:rsidR="000F44E6" w:rsidRPr="00813968" w:rsidRDefault="000F44E6" w:rsidP="00BB24DC">
            <w:pPr>
              <w:jc w:val="center"/>
              <w:rPr>
                <w:sz w:val="26"/>
                <w:szCs w:val="26"/>
              </w:rPr>
            </w:pPr>
            <w:r w:rsidRPr="00813968">
              <w:rPr>
                <w:sz w:val="26"/>
                <w:szCs w:val="26"/>
              </w:rPr>
              <w:t>5,2</w:t>
            </w:r>
          </w:p>
        </w:tc>
        <w:tc>
          <w:tcPr>
            <w:tcW w:w="6038" w:type="dxa"/>
            <w:vMerge/>
            <w:shd w:val="clear" w:color="auto" w:fill="auto"/>
            <w:vAlign w:val="center"/>
          </w:tcPr>
          <w:p w:rsidR="000F44E6" w:rsidRPr="00813968" w:rsidRDefault="000F44E6" w:rsidP="00BB24DC">
            <w:pPr>
              <w:jc w:val="center"/>
              <w:rPr>
                <w:sz w:val="26"/>
                <w:szCs w:val="26"/>
              </w:rPr>
            </w:pPr>
          </w:p>
        </w:tc>
      </w:tr>
      <w:tr w:rsidR="000F44E6" w:rsidRPr="00813968" w:rsidTr="00BB24DC">
        <w:tc>
          <w:tcPr>
            <w:tcW w:w="4521" w:type="dxa"/>
            <w:vMerge/>
            <w:shd w:val="clear" w:color="auto" w:fill="auto"/>
          </w:tcPr>
          <w:p w:rsidR="000F44E6" w:rsidRPr="00813968" w:rsidRDefault="000F44E6" w:rsidP="00BB24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70" w:type="dxa"/>
            <w:shd w:val="clear" w:color="auto" w:fill="auto"/>
          </w:tcPr>
          <w:p w:rsidR="000F44E6" w:rsidRPr="00813968" w:rsidRDefault="000F44E6" w:rsidP="00BB24DC">
            <w:pPr>
              <w:rPr>
                <w:sz w:val="26"/>
                <w:szCs w:val="26"/>
              </w:rPr>
            </w:pPr>
            <w:r w:rsidRPr="00813968">
              <w:rPr>
                <w:sz w:val="26"/>
                <w:szCs w:val="26"/>
              </w:rPr>
              <w:t xml:space="preserve">Выдел 10 квартала 68 </w:t>
            </w:r>
            <w:proofErr w:type="spellStart"/>
            <w:r w:rsidRPr="00813968">
              <w:rPr>
                <w:sz w:val="26"/>
                <w:szCs w:val="26"/>
              </w:rPr>
              <w:t>Колковского</w:t>
            </w:r>
            <w:proofErr w:type="spellEnd"/>
            <w:r w:rsidRPr="00813968">
              <w:rPr>
                <w:sz w:val="26"/>
                <w:szCs w:val="26"/>
              </w:rPr>
              <w:t xml:space="preserve"> лесничества</w:t>
            </w:r>
          </w:p>
          <w:p w:rsidR="000F44E6" w:rsidRPr="00813968" w:rsidRDefault="000F44E6" w:rsidP="00BB24DC">
            <w:pPr>
              <w:rPr>
                <w:sz w:val="26"/>
                <w:szCs w:val="26"/>
              </w:rPr>
            </w:pPr>
          </w:p>
        </w:tc>
        <w:tc>
          <w:tcPr>
            <w:tcW w:w="1952" w:type="dxa"/>
            <w:shd w:val="clear" w:color="auto" w:fill="auto"/>
          </w:tcPr>
          <w:p w:rsidR="000F44E6" w:rsidRPr="00813968" w:rsidRDefault="000F44E6" w:rsidP="00BB24DC">
            <w:pPr>
              <w:jc w:val="center"/>
              <w:rPr>
                <w:sz w:val="26"/>
                <w:szCs w:val="26"/>
              </w:rPr>
            </w:pPr>
            <w:r w:rsidRPr="00813968">
              <w:rPr>
                <w:sz w:val="26"/>
                <w:szCs w:val="26"/>
              </w:rPr>
              <w:t>9,2</w:t>
            </w:r>
          </w:p>
        </w:tc>
        <w:tc>
          <w:tcPr>
            <w:tcW w:w="6038" w:type="dxa"/>
            <w:vMerge/>
            <w:shd w:val="clear" w:color="auto" w:fill="auto"/>
            <w:vAlign w:val="center"/>
          </w:tcPr>
          <w:p w:rsidR="000F44E6" w:rsidRPr="00813968" w:rsidRDefault="000F44E6" w:rsidP="00BB24DC">
            <w:pPr>
              <w:jc w:val="center"/>
              <w:rPr>
                <w:sz w:val="26"/>
                <w:szCs w:val="26"/>
              </w:rPr>
            </w:pPr>
          </w:p>
        </w:tc>
      </w:tr>
      <w:tr w:rsidR="000F44E6" w:rsidRPr="00813968" w:rsidTr="00BB24DC">
        <w:tc>
          <w:tcPr>
            <w:tcW w:w="4521" w:type="dxa"/>
            <w:vMerge/>
            <w:shd w:val="clear" w:color="auto" w:fill="auto"/>
          </w:tcPr>
          <w:p w:rsidR="000F44E6" w:rsidRPr="00813968" w:rsidRDefault="000F44E6" w:rsidP="00BB24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70" w:type="dxa"/>
            <w:shd w:val="clear" w:color="auto" w:fill="auto"/>
          </w:tcPr>
          <w:p w:rsidR="000F44E6" w:rsidRPr="00813968" w:rsidRDefault="000F44E6" w:rsidP="00BB24DC">
            <w:pPr>
              <w:rPr>
                <w:sz w:val="26"/>
                <w:szCs w:val="26"/>
              </w:rPr>
            </w:pPr>
            <w:r w:rsidRPr="00813968">
              <w:rPr>
                <w:sz w:val="26"/>
                <w:szCs w:val="26"/>
              </w:rPr>
              <w:t xml:space="preserve">Выдел 8 квартала 68 </w:t>
            </w:r>
            <w:proofErr w:type="spellStart"/>
            <w:r w:rsidRPr="00813968">
              <w:rPr>
                <w:sz w:val="26"/>
                <w:szCs w:val="26"/>
              </w:rPr>
              <w:t>Колковского</w:t>
            </w:r>
            <w:proofErr w:type="spellEnd"/>
            <w:r w:rsidRPr="00813968">
              <w:rPr>
                <w:sz w:val="26"/>
                <w:szCs w:val="26"/>
              </w:rPr>
              <w:t xml:space="preserve"> лесничества</w:t>
            </w:r>
          </w:p>
          <w:p w:rsidR="000F44E6" w:rsidRPr="00813968" w:rsidRDefault="000F44E6" w:rsidP="00BB24DC">
            <w:pPr>
              <w:rPr>
                <w:sz w:val="26"/>
                <w:szCs w:val="26"/>
              </w:rPr>
            </w:pPr>
          </w:p>
        </w:tc>
        <w:tc>
          <w:tcPr>
            <w:tcW w:w="1952" w:type="dxa"/>
            <w:shd w:val="clear" w:color="auto" w:fill="auto"/>
          </w:tcPr>
          <w:p w:rsidR="000F44E6" w:rsidRPr="00813968" w:rsidRDefault="000F44E6" w:rsidP="00BB24DC">
            <w:pPr>
              <w:jc w:val="center"/>
              <w:rPr>
                <w:sz w:val="26"/>
                <w:szCs w:val="26"/>
              </w:rPr>
            </w:pPr>
            <w:r w:rsidRPr="00813968">
              <w:rPr>
                <w:sz w:val="26"/>
                <w:szCs w:val="26"/>
              </w:rPr>
              <w:t>2,2</w:t>
            </w:r>
          </w:p>
        </w:tc>
        <w:tc>
          <w:tcPr>
            <w:tcW w:w="6038" w:type="dxa"/>
            <w:vMerge/>
            <w:shd w:val="clear" w:color="auto" w:fill="auto"/>
            <w:vAlign w:val="center"/>
          </w:tcPr>
          <w:p w:rsidR="000F44E6" w:rsidRPr="00813968" w:rsidRDefault="000F44E6" w:rsidP="00BB24DC">
            <w:pPr>
              <w:jc w:val="center"/>
              <w:rPr>
                <w:sz w:val="26"/>
                <w:szCs w:val="26"/>
              </w:rPr>
            </w:pPr>
          </w:p>
        </w:tc>
      </w:tr>
      <w:tr w:rsidR="000F44E6" w:rsidRPr="00813968" w:rsidTr="00BB24DC">
        <w:tc>
          <w:tcPr>
            <w:tcW w:w="4521" w:type="dxa"/>
            <w:vMerge/>
            <w:shd w:val="clear" w:color="auto" w:fill="auto"/>
          </w:tcPr>
          <w:p w:rsidR="000F44E6" w:rsidRPr="00813968" w:rsidRDefault="000F44E6" w:rsidP="00BB24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70" w:type="dxa"/>
            <w:shd w:val="clear" w:color="auto" w:fill="auto"/>
          </w:tcPr>
          <w:p w:rsidR="000F44E6" w:rsidRPr="00813968" w:rsidRDefault="000F44E6" w:rsidP="00BB24DC">
            <w:pPr>
              <w:rPr>
                <w:sz w:val="26"/>
                <w:szCs w:val="26"/>
              </w:rPr>
            </w:pPr>
            <w:r w:rsidRPr="00813968">
              <w:rPr>
                <w:sz w:val="26"/>
                <w:szCs w:val="26"/>
              </w:rPr>
              <w:t>Выдел 17,</w:t>
            </w:r>
            <w:r w:rsidRPr="00813968">
              <w:rPr>
                <w:strike/>
                <w:sz w:val="26"/>
                <w:szCs w:val="26"/>
              </w:rPr>
              <w:t xml:space="preserve"> </w:t>
            </w:r>
            <w:r w:rsidRPr="00813968">
              <w:rPr>
                <w:sz w:val="26"/>
                <w:szCs w:val="26"/>
              </w:rPr>
              <w:t xml:space="preserve">квартала 42, </w:t>
            </w:r>
          </w:p>
          <w:p w:rsidR="000F44E6" w:rsidRPr="00813968" w:rsidRDefault="000F44E6" w:rsidP="00BB24DC">
            <w:pPr>
              <w:rPr>
                <w:sz w:val="26"/>
                <w:szCs w:val="26"/>
              </w:rPr>
            </w:pPr>
            <w:r w:rsidRPr="00813968">
              <w:rPr>
                <w:sz w:val="26"/>
                <w:szCs w:val="26"/>
              </w:rPr>
              <w:t xml:space="preserve">выделы 18,23,25,38 квартала 43 </w:t>
            </w:r>
            <w:proofErr w:type="spellStart"/>
            <w:r w:rsidRPr="00813968">
              <w:rPr>
                <w:sz w:val="26"/>
                <w:szCs w:val="26"/>
              </w:rPr>
              <w:t>Сметаничского</w:t>
            </w:r>
            <w:proofErr w:type="spellEnd"/>
            <w:r w:rsidRPr="00813968">
              <w:rPr>
                <w:sz w:val="26"/>
                <w:szCs w:val="26"/>
              </w:rPr>
              <w:t xml:space="preserve"> лесничества</w:t>
            </w:r>
          </w:p>
        </w:tc>
        <w:tc>
          <w:tcPr>
            <w:tcW w:w="1952" w:type="dxa"/>
            <w:shd w:val="clear" w:color="auto" w:fill="auto"/>
          </w:tcPr>
          <w:p w:rsidR="000F44E6" w:rsidRPr="00813968" w:rsidRDefault="000F44E6" w:rsidP="00BB24DC">
            <w:pPr>
              <w:jc w:val="center"/>
              <w:rPr>
                <w:sz w:val="26"/>
                <w:szCs w:val="26"/>
              </w:rPr>
            </w:pPr>
            <w:r w:rsidRPr="00813968">
              <w:rPr>
                <w:sz w:val="26"/>
                <w:szCs w:val="26"/>
              </w:rPr>
              <w:t>14,8</w:t>
            </w:r>
          </w:p>
          <w:p w:rsidR="000F44E6" w:rsidRPr="00813968" w:rsidRDefault="000F44E6" w:rsidP="00BB24DC">
            <w:pPr>
              <w:jc w:val="center"/>
              <w:rPr>
                <w:sz w:val="26"/>
                <w:szCs w:val="26"/>
              </w:rPr>
            </w:pPr>
          </w:p>
          <w:p w:rsidR="000F44E6" w:rsidRPr="00813968" w:rsidRDefault="000F44E6" w:rsidP="00BB24DC">
            <w:pPr>
              <w:jc w:val="center"/>
              <w:rPr>
                <w:sz w:val="26"/>
                <w:szCs w:val="26"/>
              </w:rPr>
            </w:pPr>
          </w:p>
          <w:p w:rsidR="000F44E6" w:rsidRPr="00813968" w:rsidRDefault="000F44E6" w:rsidP="00BB24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38" w:type="dxa"/>
            <w:vMerge/>
            <w:shd w:val="clear" w:color="auto" w:fill="auto"/>
            <w:vAlign w:val="center"/>
          </w:tcPr>
          <w:p w:rsidR="000F44E6" w:rsidRPr="00813968" w:rsidRDefault="000F44E6" w:rsidP="00BB24DC">
            <w:pPr>
              <w:jc w:val="center"/>
              <w:rPr>
                <w:sz w:val="26"/>
                <w:szCs w:val="26"/>
              </w:rPr>
            </w:pPr>
          </w:p>
        </w:tc>
      </w:tr>
      <w:tr w:rsidR="000F44E6" w:rsidRPr="00813968" w:rsidTr="00BB24DC">
        <w:tc>
          <w:tcPr>
            <w:tcW w:w="4521" w:type="dxa"/>
            <w:vMerge/>
            <w:shd w:val="clear" w:color="auto" w:fill="auto"/>
          </w:tcPr>
          <w:p w:rsidR="000F44E6" w:rsidRPr="00813968" w:rsidRDefault="000F44E6" w:rsidP="00BB24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70" w:type="dxa"/>
            <w:shd w:val="clear" w:color="auto" w:fill="auto"/>
          </w:tcPr>
          <w:p w:rsidR="000F44E6" w:rsidRPr="00813968" w:rsidRDefault="000F44E6" w:rsidP="00BB24DC">
            <w:pPr>
              <w:rPr>
                <w:sz w:val="26"/>
                <w:szCs w:val="26"/>
              </w:rPr>
            </w:pPr>
            <w:r w:rsidRPr="00813968">
              <w:rPr>
                <w:sz w:val="26"/>
                <w:szCs w:val="26"/>
              </w:rPr>
              <w:t>Выдел 15</w:t>
            </w:r>
          </w:p>
          <w:p w:rsidR="000F44E6" w:rsidRPr="00813968" w:rsidRDefault="000F44E6" w:rsidP="00BB24DC">
            <w:pPr>
              <w:rPr>
                <w:sz w:val="30"/>
                <w:szCs w:val="30"/>
                <w:lang w:val="pl-PL"/>
              </w:rPr>
            </w:pPr>
            <w:r w:rsidRPr="00813968">
              <w:rPr>
                <w:sz w:val="26"/>
                <w:szCs w:val="26"/>
              </w:rPr>
              <w:t xml:space="preserve">квартал 64 </w:t>
            </w:r>
            <w:proofErr w:type="spellStart"/>
            <w:smartTag w:uri="urn:schemas-microsoft-com:office:smarttags" w:element="PersonName">
              <w:r w:rsidRPr="00813968">
                <w:rPr>
                  <w:sz w:val="26"/>
                  <w:szCs w:val="26"/>
                </w:rPr>
                <w:t>Кошевичское</w:t>
              </w:r>
              <w:proofErr w:type="spellEnd"/>
              <w:r w:rsidRPr="00813968">
                <w:rPr>
                  <w:sz w:val="26"/>
                  <w:szCs w:val="26"/>
                </w:rPr>
                <w:t xml:space="preserve"> лесничество</w:t>
              </w:r>
            </w:smartTag>
          </w:p>
        </w:tc>
        <w:tc>
          <w:tcPr>
            <w:tcW w:w="1952" w:type="dxa"/>
            <w:shd w:val="clear" w:color="auto" w:fill="auto"/>
          </w:tcPr>
          <w:p w:rsidR="000F44E6" w:rsidRPr="00813968" w:rsidRDefault="000F44E6" w:rsidP="00BB24DC">
            <w:pPr>
              <w:jc w:val="center"/>
              <w:rPr>
                <w:sz w:val="26"/>
                <w:szCs w:val="26"/>
                <w:lang w:val="pl-PL"/>
              </w:rPr>
            </w:pPr>
            <w:r w:rsidRPr="00813968">
              <w:rPr>
                <w:sz w:val="26"/>
                <w:szCs w:val="26"/>
                <w:lang w:val="pl-PL"/>
              </w:rPr>
              <w:t>16,5</w:t>
            </w:r>
          </w:p>
        </w:tc>
        <w:tc>
          <w:tcPr>
            <w:tcW w:w="6038" w:type="dxa"/>
            <w:vMerge/>
            <w:shd w:val="clear" w:color="auto" w:fill="auto"/>
            <w:vAlign w:val="center"/>
          </w:tcPr>
          <w:p w:rsidR="000F44E6" w:rsidRPr="00813968" w:rsidRDefault="000F44E6" w:rsidP="00BB24DC">
            <w:pPr>
              <w:jc w:val="center"/>
              <w:rPr>
                <w:sz w:val="26"/>
                <w:szCs w:val="26"/>
              </w:rPr>
            </w:pPr>
          </w:p>
        </w:tc>
      </w:tr>
      <w:tr w:rsidR="000F44E6" w:rsidRPr="00813968" w:rsidTr="00BB24DC">
        <w:tc>
          <w:tcPr>
            <w:tcW w:w="4521" w:type="dxa"/>
            <w:shd w:val="clear" w:color="auto" w:fill="auto"/>
          </w:tcPr>
          <w:p w:rsidR="000F44E6" w:rsidRDefault="000F44E6" w:rsidP="00BB24DC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Каулиния</w:t>
            </w:r>
            <w:proofErr w:type="spellEnd"/>
            <w:r>
              <w:rPr>
                <w:sz w:val="26"/>
                <w:szCs w:val="26"/>
              </w:rPr>
              <w:t xml:space="preserve"> малая</w:t>
            </w:r>
          </w:p>
          <w:p w:rsidR="000F44E6" w:rsidRPr="00813968" w:rsidRDefault="000F44E6" w:rsidP="00BB24D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676525" cy="2676525"/>
                  <wp:effectExtent l="0" t="0" r="9525" b="9525"/>
                  <wp:docPr id="9" name="Рисунок 9" descr="E:\Краснокнижники\краснокнижники сайт\Каулиния мала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:\Краснокнижники\краснокнижники сайт\Каулиния мала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267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0" w:type="dxa"/>
            <w:shd w:val="clear" w:color="auto" w:fill="auto"/>
          </w:tcPr>
          <w:p w:rsidR="000F44E6" w:rsidRPr="00813968" w:rsidRDefault="000F44E6" w:rsidP="00BB24DC">
            <w:pPr>
              <w:rPr>
                <w:sz w:val="26"/>
                <w:szCs w:val="26"/>
              </w:rPr>
            </w:pPr>
            <w:r w:rsidRPr="00813968">
              <w:rPr>
                <w:sz w:val="26"/>
                <w:szCs w:val="26"/>
              </w:rPr>
              <w:t xml:space="preserve">Выдел 18 квартала 69 </w:t>
            </w:r>
            <w:proofErr w:type="spellStart"/>
            <w:r w:rsidRPr="00813968">
              <w:rPr>
                <w:sz w:val="26"/>
                <w:szCs w:val="26"/>
              </w:rPr>
              <w:t>Рубчанского</w:t>
            </w:r>
            <w:proofErr w:type="spellEnd"/>
            <w:r w:rsidRPr="00813968">
              <w:rPr>
                <w:sz w:val="26"/>
                <w:szCs w:val="26"/>
              </w:rPr>
              <w:t xml:space="preserve"> лесничества</w:t>
            </w:r>
          </w:p>
          <w:p w:rsidR="000F44E6" w:rsidRPr="00813968" w:rsidRDefault="000F44E6" w:rsidP="00BB24DC">
            <w:pPr>
              <w:rPr>
                <w:sz w:val="26"/>
                <w:szCs w:val="26"/>
              </w:rPr>
            </w:pPr>
          </w:p>
        </w:tc>
        <w:tc>
          <w:tcPr>
            <w:tcW w:w="1952" w:type="dxa"/>
            <w:shd w:val="clear" w:color="auto" w:fill="auto"/>
          </w:tcPr>
          <w:p w:rsidR="000F44E6" w:rsidRPr="00813968" w:rsidRDefault="000F44E6" w:rsidP="00BB24DC">
            <w:pPr>
              <w:jc w:val="center"/>
              <w:rPr>
                <w:sz w:val="26"/>
                <w:szCs w:val="26"/>
              </w:rPr>
            </w:pPr>
            <w:r w:rsidRPr="00813968">
              <w:rPr>
                <w:sz w:val="26"/>
                <w:szCs w:val="26"/>
              </w:rPr>
              <w:t>0,7</w:t>
            </w:r>
          </w:p>
        </w:tc>
        <w:tc>
          <w:tcPr>
            <w:tcW w:w="6038" w:type="dxa"/>
            <w:shd w:val="clear" w:color="auto" w:fill="auto"/>
            <w:vAlign w:val="center"/>
          </w:tcPr>
          <w:p w:rsidR="000F44E6" w:rsidRPr="00813968" w:rsidRDefault="000F44E6" w:rsidP="00BB24DC">
            <w:pPr>
              <w:jc w:val="both"/>
              <w:rPr>
                <w:sz w:val="26"/>
                <w:szCs w:val="26"/>
              </w:rPr>
            </w:pPr>
            <w:r w:rsidRPr="00813968">
              <w:rPr>
                <w:sz w:val="26"/>
                <w:szCs w:val="26"/>
              </w:rPr>
              <w:t xml:space="preserve">Запрещается: в пределах водотоков, участков водотоков, водоёмов или части водоёмов, взятых под охрану: изменять </w:t>
            </w:r>
            <w:proofErr w:type="spellStart"/>
            <w:r w:rsidRPr="00813968">
              <w:rPr>
                <w:sz w:val="26"/>
                <w:szCs w:val="26"/>
              </w:rPr>
              <w:t>уровенный</w:t>
            </w:r>
            <w:proofErr w:type="spellEnd"/>
            <w:r w:rsidRPr="00813968">
              <w:rPr>
                <w:sz w:val="26"/>
                <w:szCs w:val="26"/>
              </w:rPr>
              <w:t xml:space="preserve"> режим водоёмов; осуществлять строительство водохозяйственных сооружений и устройств (плотины, насосные станции, водозаборы и иные подобные сооружения и устройства); проводить работы, связанные с изменением рельефа дна или берега (дноуглубительные, формирование ложа и др.) на расстоянии до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813968">
                <w:rPr>
                  <w:sz w:val="26"/>
                  <w:szCs w:val="26"/>
                </w:rPr>
                <w:t>500 м</w:t>
              </w:r>
            </w:smartTag>
            <w:r w:rsidRPr="00813968">
              <w:rPr>
                <w:sz w:val="26"/>
                <w:szCs w:val="26"/>
              </w:rPr>
              <w:t xml:space="preserve"> от места произрастания;</w:t>
            </w:r>
          </w:p>
          <w:p w:rsidR="000F44E6" w:rsidRPr="00813968" w:rsidRDefault="000F44E6" w:rsidP="00BB24DC">
            <w:pPr>
              <w:jc w:val="both"/>
              <w:rPr>
                <w:sz w:val="26"/>
                <w:szCs w:val="26"/>
              </w:rPr>
            </w:pPr>
            <w:r w:rsidRPr="00813968">
              <w:rPr>
                <w:sz w:val="26"/>
                <w:szCs w:val="26"/>
              </w:rPr>
              <w:t>осуществлять сброс сточных, дренажных и карьерных вод и вод, отводимых с прудовых хозяйств и разрабатываемых торфяных месторождений; осуществлять сброс неочищенных или недостаточно очищенных сточных вод в водоёмы и водотоки или другие виды деятельности, которые могут привести к загрязнению поверхностных или грунтовых вод;</w:t>
            </w:r>
          </w:p>
          <w:p w:rsidR="000F44E6" w:rsidRPr="00813968" w:rsidRDefault="000F44E6" w:rsidP="00BB24DC">
            <w:pPr>
              <w:jc w:val="both"/>
              <w:rPr>
                <w:sz w:val="26"/>
                <w:szCs w:val="26"/>
              </w:rPr>
            </w:pPr>
            <w:r w:rsidRPr="00813968">
              <w:rPr>
                <w:sz w:val="26"/>
                <w:szCs w:val="26"/>
              </w:rPr>
              <w:t xml:space="preserve">при наличии выпусков сточных вод увеличивать их объём; проводить расчистку литоральной зоны водоёмов от прибрежной и водной растительности; использовать литоральную зону для организации водопоя сельскохозяйственных животных; осуществлять лов рыбы неводами и другими активными орудиями лова; зарыблять водоёмы растительноядными видами рыб (амур белый и др.); использовать литоральную зону водных объектов для организации массового отдыха; плавание на судах с подвесными двигателями мощностью свыше 30 лошадиных сил и гидроциклах; в пределах прибрежных полос (или их участков) водных объектов, взятых под охрану: осуществлять прогон сельскохозяйственных животных; применять химические средства защиты растений, вносить минеральные удобрения; размещать лодочные причалы и площадки постоянного базирования </w:t>
            </w:r>
            <w:r w:rsidRPr="00813968">
              <w:rPr>
                <w:sz w:val="26"/>
                <w:szCs w:val="26"/>
              </w:rPr>
              <w:lastRenderedPageBreak/>
              <w:t>маломерных судов, осуществлять строительство сооружений для хранения маломерных судов и других плавательных средств; проводить рекреационное благоустройство территории, организацию и обустройство пляжей и иных мест отдыха (видовых точек, пикниковых полян и т.д.).</w:t>
            </w:r>
          </w:p>
        </w:tc>
      </w:tr>
      <w:tr w:rsidR="000F44E6" w:rsidRPr="00813968" w:rsidTr="00BB24DC">
        <w:tc>
          <w:tcPr>
            <w:tcW w:w="4521" w:type="dxa"/>
            <w:vMerge w:val="restart"/>
            <w:shd w:val="clear" w:color="auto" w:fill="auto"/>
          </w:tcPr>
          <w:p w:rsidR="000F44E6" w:rsidRPr="00813968" w:rsidRDefault="000F44E6" w:rsidP="00BB24DC">
            <w:pPr>
              <w:jc w:val="center"/>
              <w:rPr>
                <w:sz w:val="26"/>
                <w:szCs w:val="26"/>
              </w:rPr>
            </w:pPr>
            <w:r w:rsidRPr="00813968">
              <w:rPr>
                <w:sz w:val="26"/>
                <w:szCs w:val="26"/>
              </w:rPr>
              <w:lastRenderedPageBreak/>
              <w:t>Крапива киевская</w:t>
            </w:r>
          </w:p>
          <w:p w:rsidR="000F44E6" w:rsidRPr="00813968" w:rsidRDefault="000F44E6" w:rsidP="00BB24DC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2124075" cy="2124075"/>
                  <wp:effectExtent l="0" t="0" r="9525" b="9525"/>
                  <wp:docPr id="8" name="Рисунок 8" descr="E:\Краснокнижники\краснокнижники сайт\Крапива киевска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:\Краснокнижники\краснокнижники сайт\Крапива киевска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212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0" w:type="dxa"/>
            <w:shd w:val="clear" w:color="auto" w:fill="auto"/>
          </w:tcPr>
          <w:p w:rsidR="000F44E6" w:rsidRPr="00813968" w:rsidRDefault="000F44E6" w:rsidP="00BB24DC">
            <w:pPr>
              <w:rPr>
                <w:sz w:val="26"/>
                <w:szCs w:val="26"/>
              </w:rPr>
            </w:pPr>
            <w:r w:rsidRPr="00813968">
              <w:rPr>
                <w:sz w:val="26"/>
                <w:szCs w:val="26"/>
              </w:rPr>
              <w:t xml:space="preserve">Выделы </w:t>
            </w:r>
          </w:p>
          <w:p w:rsidR="000F44E6" w:rsidRPr="00813968" w:rsidRDefault="000F44E6" w:rsidP="00BB24DC">
            <w:pPr>
              <w:rPr>
                <w:sz w:val="26"/>
                <w:szCs w:val="26"/>
              </w:rPr>
            </w:pPr>
            <w:r w:rsidRPr="00813968">
              <w:rPr>
                <w:sz w:val="26"/>
                <w:szCs w:val="26"/>
              </w:rPr>
              <w:t xml:space="preserve">15,17-20,22 </w:t>
            </w:r>
          </w:p>
          <w:p w:rsidR="000F44E6" w:rsidRPr="00813968" w:rsidRDefault="000F44E6" w:rsidP="00BB24DC">
            <w:pPr>
              <w:rPr>
                <w:sz w:val="26"/>
                <w:szCs w:val="26"/>
              </w:rPr>
            </w:pPr>
            <w:r w:rsidRPr="00813968">
              <w:rPr>
                <w:sz w:val="26"/>
                <w:szCs w:val="26"/>
              </w:rPr>
              <w:t xml:space="preserve">квартала 76 </w:t>
            </w:r>
            <w:proofErr w:type="spellStart"/>
            <w:r w:rsidRPr="00813968">
              <w:rPr>
                <w:sz w:val="26"/>
                <w:szCs w:val="26"/>
              </w:rPr>
              <w:t>Птичского</w:t>
            </w:r>
            <w:proofErr w:type="spellEnd"/>
            <w:r w:rsidRPr="00813968">
              <w:rPr>
                <w:sz w:val="26"/>
                <w:szCs w:val="26"/>
              </w:rPr>
              <w:t xml:space="preserve"> лесничества</w:t>
            </w:r>
          </w:p>
          <w:p w:rsidR="000F44E6" w:rsidRPr="00813968" w:rsidRDefault="000F44E6" w:rsidP="00BB24DC">
            <w:pPr>
              <w:rPr>
                <w:sz w:val="26"/>
                <w:szCs w:val="26"/>
              </w:rPr>
            </w:pPr>
          </w:p>
        </w:tc>
        <w:tc>
          <w:tcPr>
            <w:tcW w:w="1952" w:type="dxa"/>
            <w:shd w:val="clear" w:color="auto" w:fill="auto"/>
          </w:tcPr>
          <w:p w:rsidR="000F44E6" w:rsidRPr="00813968" w:rsidRDefault="000F44E6" w:rsidP="00BB24DC">
            <w:pPr>
              <w:jc w:val="center"/>
              <w:rPr>
                <w:sz w:val="26"/>
                <w:szCs w:val="26"/>
              </w:rPr>
            </w:pPr>
            <w:r w:rsidRPr="00813968">
              <w:rPr>
                <w:sz w:val="26"/>
                <w:szCs w:val="26"/>
              </w:rPr>
              <w:t>25,4</w:t>
            </w:r>
          </w:p>
        </w:tc>
        <w:tc>
          <w:tcPr>
            <w:tcW w:w="6038" w:type="dxa"/>
            <w:vMerge w:val="restart"/>
            <w:shd w:val="clear" w:color="auto" w:fill="auto"/>
            <w:vAlign w:val="center"/>
          </w:tcPr>
          <w:p w:rsidR="000F44E6" w:rsidRPr="00813968" w:rsidRDefault="000F44E6" w:rsidP="00BB24DC">
            <w:pPr>
              <w:jc w:val="both"/>
              <w:rPr>
                <w:sz w:val="26"/>
                <w:szCs w:val="26"/>
              </w:rPr>
            </w:pPr>
            <w:r w:rsidRPr="00813968">
              <w:rPr>
                <w:sz w:val="26"/>
                <w:szCs w:val="26"/>
              </w:rPr>
              <w:t>Запрещается: проводить сплошные и постепенн</w:t>
            </w:r>
            <w:r>
              <w:rPr>
                <w:sz w:val="26"/>
                <w:szCs w:val="26"/>
              </w:rPr>
              <w:t xml:space="preserve">ые рубки главного пользования; </w:t>
            </w:r>
            <w:r w:rsidRPr="00813968">
              <w:rPr>
                <w:sz w:val="26"/>
                <w:szCs w:val="26"/>
              </w:rPr>
              <w:t>проводить рубки обновления и формирования (переформирования); допускать увеличение сомкнутости полога древостоя более 0,5; проводить сжигание порубочных остатков древесины, за исключением сжигания порубочных остатков в очагах вредителей и болезней леса; использовать машины на гусеничном ходу, устраивать склады лесоматериалов, места заправки и стоянки техники.</w:t>
            </w:r>
          </w:p>
          <w:p w:rsidR="000F44E6" w:rsidRPr="00813968" w:rsidRDefault="000F44E6" w:rsidP="00BB24DC">
            <w:pPr>
              <w:jc w:val="both"/>
              <w:rPr>
                <w:sz w:val="26"/>
                <w:szCs w:val="26"/>
              </w:rPr>
            </w:pPr>
            <w:r w:rsidRPr="00813968">
              <w:rPr>
                <w:sz w:val="26"/>
                <w:szCs w:val="26"/>
              </w:rPr>
              <w:t>Требуется: проводить разработку лесосек в осенне-зимний период с устойчивым снежным покровом.</w:t>
            </w:r>
          </w:p>
        </w:tc>
      </w:tr>
      <w:tr w:rsidR="000F44E6" w:rsidRPr="00813968" w:rsidTr="00BB24DC">
        <w:tc>
          <w:tcPr>
            <w:tcW w:w="4521" w:type="dxa"/>
            <w:vMerge/>
            <w:shd w:val="clear" w:color="auto" w:fill="auto"/>
          </w:tcPr>
          <w:p w:rsidR="000F44E6" w:rsidRPr="00813968" w:rsidRDefault="000F44E6" w:rsidP="00BB24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70" w:type="dxa"/>
            <w:shd w:val="clear" w:color="auto" w:fill="auto"/>
          </w:tcPr>
          <w:p w:rsidR="000F44E6" w:rsidRPr="00813968" w:rsidRDefault="000F44E6" w:rsidP="00BB24DC">
            <w:pPr>
              <w:rPr>
                <w:sz w:val="26"/>
                <w:szCs w:val="26"/>
              </w:rPr>
            </w:pPr>
            <w:r w:rsidRPr="00813968">
              <w:rPr>
                <w:sz w:val="26"/>
                <w:szCs w:val="26"/>
              </w:rPr>
              <w:t xml:space="preserve">Выделы 5,7,8,10,18-28 квартала 80 </w:t>
            </w:r>
            <w:proofErr w:type="spellStart"/>
            <w:r w:rsidRPr="00813968">
              <w:rPr>
                <w:sz w:val="26"/>
                <w:szCs w:val="26"/>
              </w:rPr>
              <w:t>Птичского</w:t>
            </w:r>
            <w:proofErr w:type="spellEnd"/>
            <w:r w:rsidRPr="00813968">
              <w:rPr>
                <w:sz w:val="26"/>
                <w:szCs w:val="26"/>
              </w:rPr>
              <w:t xml:space="preserve"> лесничества</w:t>
            </w:r>
          </w:p>
          <w:p w:rsidR="000F44E6" w:rsidRPr="00813968" w:rsidRDefault="000F44E6" w:rsidP="00BB24DC">
            <w:pPr>
              <w:rPr>
                <w:sz w:val="26"/>
                <w:szCs w:val="26"/>
              </w:rPr>
            </w:pPr>
          </w:p>
        </w:tc>
        <w:tc>
          <w:tcPr>
            <w:tcW w:w="1952" w:type="dxa"/>
            <w:shd w:val="clear" w:color="auto" w:fill="auto"/>
          </w:tcPr>
          <w:p w:rsidR="000F44E6" w:rsidRPr="00813968" w:rsidRDefault="000F44E6" w:rsidP="00BB24DC">
            <w:pPr>
              <w:jc w:val="center"/>
              <w:rPr>
                <w:sz w:val="26"/>
                <w:szCs w:val="26"/>
              </w:rPr>
            </w:pPr>
            <w:r w:rsidRPr="00813968">
              <w:rPr>
                <w:sz w:val="26"/>
                <w:szCs w:val="26"/>
              </w:rPr>
              <w:t>55,8</w:t>
            </w:r>
          </w:p>
        </w:tc>
        <w:tc>
          <w:tcPr>
            <w:tcW w:w="6038" w:type="dxa"/>
            <w:vMerge/>
            <w:shd w:val="clear" w:color="auto" w:fill="auto"/>
            <w:vAlign w:val="center"/>
          </w:tcPr>
          <w:p w:rsidR="000F44E6" w:rsidRPr="00813968" w:rsidRDefault="000F44E6" w:rsidP="00BB24DC">
            <w:pPr>
              <w:jc w:val="center"/>
              <w:rPr>
                <w:sz w:val="26"/>
                <w:szCs w:val="26"/>
              </w:rPr>
            </w:pPr>
          </w:p>
        </w:tc>
      </w:tr>
      <w:tr w:rsidR="000F44E6" w:rsidRPr="00813968" w:rsidTr="00BB24DC">
        <w:tc>
          <w:tcPr>
            <w:tcW w:w="4521" w:type="dxa"/>
            <w:vMerge w:val="restart"/>
            <w:shd w:val="clear" w:color="auto" w:fill="auto"/>
          </w:tcPr>
          <w:p w:rsidR="000F44E6" w:rsidRPr="00813968" w:rsidRDefault="000F44E6" w:rsidP="00BB24DC">
            <w:pPr>
              <w:jc w:val="center"/>
              <w:rPr>
                <w:sz w:val="26"/>
                <w:szCs w:val="26"/>
              </w:rPr>
            </w:pPr>
            <w:r w:rsidRPr="00813968">
              <w:rPr>
                <w:sz w:val="26"/>
                <w:szCs w:val="26"/>
              </w:rPr>
              <w:t>Касатик сибирский</w:t>
            </w:r>
          </w:p>
          <w:p w:rsidR="000F44E6" w:rsidRPr="00813968" w:rsidRDefault="000F44E6" w:rsidP="00BB24DC">
            <w:pPr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2286000" cy="2362200"/>
                  <wp:effectExtent l="0" t="0" r="0" b="0"/>
                  <wp:docPr id="7" name="Рисунок 7" descr="E:\Краснокнижники\краснокнижники сайт\Касатик сибирс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:\Краснокнижники\краснокнижники сайт\Касатик сибирс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36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0" w:type="dxa"/>
            <w:shd w:val="clear" w:color="auto" w:fill="auto"/>
          </w:tcPr>
          <w:p w:rsidR="000F44E6" w:rsidRPr="00813968" w:rsidRDefault="000F44E6" w:rsidP="00BB24DC">
            <w:pPr>
              <w:rPr>
                <w:sz w:val="26"/>
                <w:szCs w:val="26"/>
              </w:rPr>
            </w:pPr>
            <w:r w:rsidRPr="00813968">
              <w:rPr>
                <w:sz w:val="26"/>
                <w:szCs w:val="26"/>
              </w:rPr>
              <w:t>Выделы</w:t>
            </w:r>
          </w:p>
          <w:p w:rsidR="000F44E6" w:rsidRPr="00813968" w:rsidRDefault="000F44E6" w:rsidP="00BB24DC">
            <w:pPr>
              <w:rPr>
                <w:sz w:val="26"/>
                <w:szCs w:val="26"/>
              </w:rPr>
            </w:pPr>
            <w:r w:rsidRPr="00813968">
              <w:rPr>
                <w:sz w:val="26"/>
                <w:szCs w:val="26"/>
              </w:rPr>
              <w:t xml:space="preserve">16,39-41 квартала 82 </w:t>
            </w:r>
            <w:proofErr w:type="spellStart"/>
            <w:r w:rsidRPr="00813968">
              <w:rPr>
                <w:sz w:val="26"/>
                <w:szCs w:val="26"/>
              </w:rPr>
              <w:t>Мышанского</w:t>
            </w:r>
            <w:proofErr w:type="spellEnd"/>
            <w:r w:rsidRPr="00813968">
              <w:rPr>
                <w:sz w:val="26"/>
                <w:szCs w:val="26"/>
              </w:rPr>
              <w:t xml:space="preserve"> лесничества</w:t>
            </w:r>
          </w:p>
          <w:p w:rsidR="000F44E6" w:rsidRPr="00813968" w:rsidRDefault="000F44E6" w:rsidP="00BB24DC">
            <w:pPr>
              <w:rPr>
                <w:sz w:val="26"/>
                <w:szCs w:val="26"/>
              </w:rPr>
            </w:pPr>
          </w:p>
        </w:tc>
        <w:tc>
          <w:tcPr>
            <w:tcW w:w="1952" w:type="dxa"/>
            <w:shd w:val="clear" w:color="auto" w:fill="auto"/>
          </w:tcPr>
          <w:p w:rsidR="000F44E6" w:rsidRPr="00813968" w:rsidRDefault="000F44E6" w:rsidP="00BB24DC">
            <w:pPr>
              <w:jc w:val="center"/>
              <w:rPr>
                <w:sz w:val="26"/>
                <w:szCs w:val="26"/>
                <w:lang w:val="pl-PL"/>
              </w:rPr>
            </w:pPr>
            <w:r w:rsidRPr="00813968">
              <w:rPr>
                <w:sz w:val="26"/>
                <w:szCs w:val="26"/>
              </w:rPr>
              <w:t>0,9</w:t>
            </w:r>
          </w:p>
        </w:tc>
        <w:tc>
          <w:tcPr>
            <w:tcW w:w="6038" w:type="dxa"/>
            <w:vMerge w:val="restart"/>
            <w:shd w:val="clear" w:color="auto" w:fill="auto"/>
          </w:tcPr>
          <w:p w:rsidR="000F44E6" w:rsidRPr="00813968" w:rsidRDefault="000F44E6" w:rsidP="00BB24DC">
            <w:pPr>
              <w:jc w:val="both"/>
              <w:rPr>
                <w:sz w:val="26"/>
                <w:szCs w:val="26"/>
              </w:rPr>
            </w:pPr>
            <w:r w:rsidRPr="00813968">
              <w:rPr>
                <w:sz w:val="26"/>
                <w:szCs w:val="26"/>
              </w:rPr>
              <w:t xml:space="preserve">Запрещается: проводить первичное </w:t>
            </w:r>
            <w:proofErr w:type="spellStart"/>
            <w:r w:rsidRPr="00813968">
              <w:rPr>
                <w:sz w:val="26"/>
                <w:szCs w:val="26"/>
              </w:rPr>
              <w:t>залужение</w:t>
            </w:r>
            <w:proofErr w:type="spellEnd"/>
            <w:r w:rsidRPr="00813968">
              <w:rPr>
                <w:sz w:val="26"/>
                <w:szCs w:val="26"/>
              </w:rPr>
              <w:t xml:space="preserve">; нарушать почвенный покров за исключением подсева трав без перепашки или другого механического нарушения дернины с периодичностью не чаще чем один раз в 10 лет, а также работ, проводимых с целью охраны леса и тушения пожаров; использовать тяжёлую технику с давлением, превышающим </w:t>
            </w:r>
            <w:smartTag w:uri="urn:schemas-microsoft-com:office:smarttags" w:element="metricconverter">
              <w:smartTagPr>
                <w:attr w:name="ProductID" w:val="0,3 кг"/>
              </w:smartTagPr>
              <w:r w:rsidRPr="00813968">
                <w:rPr>
                  <w:sz w:val="26"/>
                  <w:szCs w:val="26"/>
                </w:rPr>
                <w:t>0,3 кг</w:t>
              </w:r>
            </w:smartTag>
            <w:r w:rsidRPr="00813968">
              <w:rPr>
                <w:sz w:val="26"/>
                <w:szCs w:val="26"/>
              </w:rPr>
              <w:t xml:space="preserve"> на см почвы при проведении полевых или иных работ; создавать лесные культуры на нелесных землях; допускать </w:t>
            </w:r>
            <w:proofErr w:type="spellStart"/>
            <w:r w:rsidRPr="00813968">
              <w:rPr>
                <w:sz w:val="26"/>
                <w:szCs w:val="26"/>
              </w:rPr>
              <w:t>перевыпас</w:t>
            </w:r>
            <w:proofErr w:type="spellEnd"/>
            <w:r w:rsidRPr="00813968">
              <w:rPr>
                <w:sz w:val="26"/>
                <w:szCs w:val="26"/>
              </w:rPr>
              <w:t xml:space="preserve"> сельскохозяйственных животных и образование скотопрогонных троп. Количество голов крупного рогатого скота не должно превышать нормы допустимой нагрузки на пастбища, указанные в Таблице 1.</w:t>
            </w:r>
          </w:p>
          <w:p w:rsidR="000F44E6" w:rsidRPr="00813968" w:rsidRDefault="000F44E6" w:rsidP="00BB24DC">
            <w:pPr>
              <w:jc w:val="both"/>
              <w:rPr>
                <w:sz w:val="26"/>
                <w:szCs w:val="26"/>
              </w:rPr>
            </w:pPr>
            <w:r w:rsidRPr="00813968">
              <w:rPr>
                <w:sz w:val="26"/>
                <w:szCs w:val="26"/>
              </w:rPr>
              <w:t>Таблица 1 – Норма допустимой нагрузки на пастбища в зависимости от времени и системы выпаса крупного рогатого скота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21"/>
              <w:gridCol w:w="1718"/>
              <w:gridCol w:w="1805"/>
            </w:tblGrid>
            <w:tr w:rsidR="000F44E6" w:rsidRPr="00813968" w:rsidTr="00BB24DC">
              <w:tc>
                <w:tcPr>
                  <w:tcW w:w="1921" w:type="dxa"/>
                </w:tcPr>
                <w:p w:rsidR="000F44E6" w:rsidRPr="00813968" w:rsidRDefault="000F44E6" w:rsidP="00BB24DC">
                  <w:pPr>
                    <w:jc w:val="both"/>
                    <w:rPr>
                      <w:sz w:val="26"/>
                      <w:szCs w:val="26"/>
                    </w:rPr>
                  </w:pPr>
                  <w:r w:rsidRPr="00813968">
                    <w:rPr>
                      <w:sz w:val="26"/>
                      <w:szCs w:val="26"/>
                    </w:rPr>
                    <w:lastRenderedPageBreak/>
                    <w:t>Период стравливания</w:t>
                  </w:r>
                </w:p>
              </w:tc>
              <w:tc>
                <w:tcPr>
                  <w:tcW w:w="1609" w:type="dxa"/>
                </w:tcPr>
                <w:p w:rsidR="000F44E6" w:rsidRPr="00813968" w:rsidRDefault="000F44E6" w:rsidP="00BB24DC">
                  <w:pPr>
                    <w:jc w:val="both"/>
                    <w:rPr>
                      <w:sz w:val="26"/>
                      <w:szCs w:val="26"/>
                    </w:rPr>
                  </w:pPr>
                  <w:r w:rsidRPr="00813968">
                    <w:rPr>
                      <w:sz w:val="26"/>
                      <w:szCs w:val="26"/>
                    </w:rPr>
                    <w:t>Интенсивные условия (голов/га)</w:t>
                  </w:r>
                </w:p>
              </w:tc>
              <w:tc>
                <w:tcPr>
                  <w:tcW w:w="1756" w:type="dxa"/>
                </w:tcPr>
                <w:p w:rsidR="000F44E6" w:rsidRPr="00813968" w:rsidRDefault="000F44E6" w:rsidP="00BB24DC">
                  <w:pPr>
                    <w:jc w:val="both"/>
                    <w:rPr>
                      <w:sz w:val="26"/>
                      <w:szCs w:val="26"/>
                    </w:rPr>
                  </w:pPr>
                  <w:r w:rsidRPr="00813968">
                    <w:rPr>
                      <w:sz w:val="26"/>
                      <w:szCs w:val="26"/>
                    </w:rPr>
                    <w:t>Экстенсивные условия (голов/га)</w:t>
                  </w:r>
                </w:p>
              </w:tc>
            </w:tr>
            <w:tr w:rsidR="000F44E6" w:rsidRPr="00813968" w:rsidTr="00BB24DC">
              <w:tc>
                <w:tcPr>
                  <w:tcW w:w="1921" w:type="dxa"/>
                </w:tcPr>
                <w:p w:rsidR="000F44E6" w:rsidRPr="00813968" w:rsidRDefault="000F44E6" w:rsidP="00BB24DC">
                  <w:pPr>
                    <w:jc w:val="both"/>
                    <w:rPr>
                      <w:sz w:val="26"/>
                      <w:szCs w:val="26"/>
                    </w:rPr>
                  </w:pPr>
                  <w:r w:rsidRPr="00813968">
                    <w:rPr>
                      <w:sz w:val="26"/>
                      <w:szCs w:val="26"/>
                    </w:rPr>
                    <w:t>Начало пастьбы, конец апреля</w:t>
                  </w:r>
                </w:p>
              </w:tc>
              <w:tc>
                <w:tcPr>
                  <w:tcW w:w="1609" w:type="dxa"/>
                </w:tcPr>
                <w:p w:rsidR="000F44E6" w:rsidRPr="00813968" w:rsidRDefault="000F44E6" w:rsidP="00BB24DC">
                  <w:pPr>
                    <w:jc w:val="both"/>
                    <w:rPr>
                      <w:sz w:val="26"/>
                      <w:szCs w:val="26"/>
                    </w:rPr>
                  </w:pPr>
                  <w:r w:rsidRPr="00813968">
                    <w:rPr>
                      <w:sz w:val="26"/>
                      <w:szCs w:val="26"/>
                    </w:rPr>
                    <w:t>2,0-3,0</w:t>
                  </w:r>
                </w:p>
              </w:tc>
              <w:tc>
                <w:tcPr>
                  <w:tcW w:w="1756" w:type="dxa"/>
                </w:tcPr>
                <w:p w:rsidR="000F44E6" w:rsidRPr="00813968" w:rsidRDefault="000F44E6" w:rsidP="00BB24DC">
                  <w:pPr>
                    <w:jc w:val="both"/>
                    <w:rPr>
                      <w:sz w:val="26"/>
                      <w:szCs w:val="26"/>
                    </w:rPr>
                  </w:pPr>
                  <w:r w:rsidRPr="00813968">
                    <w:rPr>
                      <w:sz w:val="26"/>
                      <w:szCs w:val="26"/>
                    </w:rPr>
                    <w:t>2,0-3,0</w:t>
                  </w:r>
                </w:p>
              </w:tc>
            </w:tr>
            <w:tr w:rsidR="000F44E6" w:rsidRPr="00813968" w:rsidTr="00BB24DC">
              <w:tc>
                <w:tcPr>
                  <w:tcW w:w="1921" w:type="dxa"/>
                </w:tcPr>
                <w:p w:rsidR="000F44E6" w:rsidRPr="00813968" w:rsidRDefault="000F44E6" w:rsidP="00BB24DC">
                  <w:pPr>
                    <w:jc w:val="both"/>
                    <w:rPr>
                      <w:sz w:val="26"/>
                      <w:szCs w:val="26"/>
                    </w:rPr>
                  </w:pPr>
                  <w:r w:rsidRPr="00813968">
                    <w:rPr>
                      <w:sz w:val="26"/>
                      <w:szCs w:val="26"/>
                    </w:rPr>
                    <w:t>Период максимального роста, май</w:t>
                  </w:r>
                </w:p>
              </w:tc>
              <w:tc>
                <w:tcPr>
                  <w:tcW w:w="1609" w:type="dxa"/>
                </w:tcPr>
                <w:p w:rsidR="000F44E6" w:rsidRPr="00813968" w:rsidRDefault="000F44E6" w:rsidP="00BB24DC">
                  <w:pPr>
                    <w:jc w:val="both"/>
                    <w:rPr>
                      <w:sz w:val="26"/>
                      <w:szCs w:val="26"/>
                    </w:rPr>
                  </w:pPr>
                  <w:r w:rsidRPr="00813968">
                    <w:rPr>
                      <w:sz w:val="26"/>
                      <w:szCs w:val="26"/>
                    </w:rPr>
                    <w:t>5,0-6,5</w:t>
                  </w:r>
                </w:p>
              </w:tc>
              <w:tc>
                <w:tcPr>
                  <w:tcW w:w="1756" w:type="dxa"/>
                </w:tcPr>
                <w:p w:rsidR="000F44E6" w:rsidRPr="00813968" w:rsidRDefault="000F44E6" w:rsidP="00BB24DC">
                  <w:pPr>
                    <w:jc w:val="both"/>
                    <w:rPr>
                      <w:sz w:val="26"/>
                      <w:szCs w:val="26"/>
                    </w:rPr>
                  </w:pPr>
                  <w:r w:rsidRPr="00813968">
                    <w:rPr>
                      <w:sz w:val="26"/>
                      <w:szCs w:val="26"/>
                    </w:rPr>
                    <w:t>4,0-5,0</w:t>
                  </w:r>
                </w:p>
              </w:tc>
            </w:tr>
            <w:tr w:rsidR="000F44E6" w:rsidRPr="00813968" w:rsidTr="00BB24DC">
              <w:tc>
                <w:tcPr>
                  <w:tcW w:w="1921" w:type="dxa"/>
                </w:tcPr>
                <w:p w:rsidR="000F44E6" w:rsidRPr="00813968" w:rsidRDefault="000F44E6" w:rsidP="00BB24DC">
                  <w:pPr>
                    <w:jc w:val="both"/>
                    <w:rPr>
                      <w:sz w:val="26"/>
                      <w:szCs w:val="26"/>
                    </w:rPr>
                  </w:pPr>
                  <w:r w:rsidRPr="00813968">
                    <w:rPr>
                      <w:sz w:val="26"/>
                      <w:szCs w:val="26"/>
                    </w:rPr>
                    <w:t>Июнь-июль</w:t>
                  </w:r>
                </w:p>
              </w:tc>
              <w:tc>
                <w:tcPr>
                  <w:tcW w:w="1609" w:type="dxa"/>
                </w:tcPr>
                <w:p w:rsidR="000F44E6" w:rsidRPr="00813968" w:rsidRDefault="000F44E6" w:rsidP="00BB24DC">
                  <w:pPr>
                    <w:jc w:val="both"/>
                    <w:rPr>
                      <w:sz w:val="26"/>
                      <w:szCs w:val="26"/>
                    </w:rPr>
                  </w:pPr>
                  <w:r w:rsidRPr="00813968">
                    <w:rPr>
                      <w:sz w:val="26"/>
                      <w:szCs w:val="26"/>
                    </w:rPr>
                    <w:t>4,0-5,0</w:t>
                  </w:r>
                </w:p>
              </w:tc>
              <w:tc>
                <w:tcPr>
                  <w:tcW w:w="1756" w:type="dxa"/>
                </w:tcPr>
                <w:p w:rsidR="000F44E6" w:rsidRPr="00813968" w:rsidRDefault="000F44E6" w:rsidP="00BB24DC">
                  <w:pPr>
                    <w:jc w:val="both"/>
                    <w:rPr>
                      <w:sz w:val="26"/>
                      <w:szCs w:val="26"/>
                    </w:rPr>
                  </w:pPr>
                  <w:r w:rsidRPr="00813968">
                    <w:rPr>
                      <w:sz w:val="26"/>
                      <w:szCs w:val="26"/>
                    </w:rPr>
                    <w:t>3,0-3,5</w:t>
                  </w:r>
                </w:p>
              </w:tc>
            </w:tr>
            <w:tr w:rsidR="000F44E6" w:rsidRPr="00813968" w:rsidTr="00BB24DC">
              <w:tc>
                <w:tcPr>
                  <w:tcW w:w="1921" w:type="dxa"/>
                </w:tcPr>
                <w:p w:rsidR="000F44E6" w:rsidRPr="00813968" w:rsidRDefault="000F44E6" w:rsidP="00BB24DC">
                  <w:pPr>
                    <w:jc w:val="both"/>
                    <w:rPr>
                      <w:sz w:val="26"/>
                      <w:szCs w:val="26"/>
                    </w:rPr>
                  </w:pPr>
                  <w:r w:rsidRPr="00813968">
                    <w:rPr>
                      <w:sz w:val="26"/>
                      <w:szCs w:val="26"/>
                    </w:rPr>
                    <w:t>Август-октябрь</w:t>
                  </w:r>
                </w:p>
              </w:tc>
              <w:tc>
                <w:tcPr>
                  <w:tcW w:w="1609" w:type="dxa"/>
                </w:tcPr>
                <w:p w:rsidR="000F44E6" w:rsidRPr="00813968" w:rsidRDefault="000F44E6" w:rsidP="00BB24DC">
                  <w:pPr>
                    <w:jc w:val="both"/>
                    <w:rPr>
                      <w:sz w:val="26"/>
                      <w:szCs w:val="26"/>
                    </w:rPr>
                  </w:pPr>
                  <w:r w:rsidRPr="00813968">
                    <w:rPr>
                      <w:sz w:val="26"/>
                      <w:szCs w:val="26"/>
                    </w:rPr>
                    <w:t>3,0-3,5</w:t>
                  </w:r>
                </w:p>
              </w:tc>
              <w:tc>
                <w:tcPr>
                  <w:tcW w:w="1756" w:type="dxa"/>
                </w:tcPr>
                <w:p w:rsidR="000F44E6" w:rsidRPr="00813968" w:rsidRDefault="000F44E6" w:rsidP="00BB24DC">
                  <w:pPr>
                    <w:jc w:val="both"/>
                    <w:rPr>
                      <w:sz w:val="26"/>
                      <w:szCs w:val="26"/>
                    </w:rPr>
                  </w:pPr>
                  <w:r w:rsidRPr="00813968">
                    <w:rPr>
                      <w:sz w:val="26"/>
                      <w:szCs w:val="26"/>
                    </w:rPr>
                    <w:t>2,0-3,0</w:t>
                  </w:r>
                </w:p>
              </w:tc>
            </w:tr>
          </w:tbl>
          <w:p w:rsidR="000F44E6" w:rsidRPr="00813968" w:rsidRDefault="000F44E6" w:rsidP="00BB24DC">
            <w:pPr>
              <w:jc w:val="both"/>
              <w:rPr>
                <w:sz w:val="26"/>
                <w:szCs w:val="26"/>
              </w:rPr>
            </w:pPr>
            <w:r w:rsidRPr="00813968">
              <w:rPr>
                <w:sz w:val="26"/>
                <w:szCs w:val="26"/>
              </w:rPr>
              <w:t>проводить гидротехническую мелиорацию земель и иные работы по регулированию водного режима земель (почв), поверхностных и грунтовых вод, кроме работ по восстановлению нарушенного режима; осуществлять возведение зданий и сооружений.</w:t>
            </w:r>
          </w:p>
          <w:p w:rsidR="000F44E6" w:rsidRPr="00813968" w:rsidRDefault="000F44E6" w:rsidP="00BB24DC">
            <w:pPr>
              <w:jc w:val="both"/>
              <w:rPr>
                <w:sz w:val="26"/>
                <w:szCs w:val="26"/>
              </w:rPr>
            </w:pPr>
            <w:r w:rsidRPr="00813968">
              <w:rPr>
                <w:sz w:val="26"/>
                <w:szCs w:val="26"/>
              </w:rPr>
              <w:t>Требуется: в местах массового отдых – проводить рекреационное благоустройство территории, организацию и обустройство экологических троп и мест отдыха (видовых точек, пикниковых полян, малых архитектурных форм и т.д.) проводить с учётом мест произрастания видов, взятых под охрану; проводить мероприятия, направленные на снижение проективного покрытия кустарников: проективное покрытие кустарников в местах произрастания не должно превышать 20%; на землях сельскохозяйственного назначения – проводить ежегодное сенокошение начиная с 15 июля.</w:t>
            </w:r>
          </w:p>
        </w:tc>
      </w:tr>
      <w:tr w:rsidR="000F44E6" w:rsidRPr="00813968" w:rsidTr="00BB24DC">
        <w:tc>
          <w:tcPr>
            <w:tcW w:w="4521" w:type="dxa"/>
            <w:vMerge/>
            <w:shd w:val="clear" w:color="auto" w:fill="auto"/>
          </w:tcPr>
          <w:p w:rsidR="000F44E6" w:rsidRPr="00813968" w:rsidRDefault="000F44E6" w:rsidP="00BB24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70" w:type="dxa"/>
            <w:shd w:val="clear" w:color="auto" w:fill="auto"/>
          </w:tcPr>
          <w:p w:rsidR="000F44E6" w:rsidRPr="00813968" w:rsidRDefault="000F44E6" w:rsidP="00BB24DC">
            <w:pPr>
              <w:rPr>
                <w:sz w:val="26"/>
                <w:szCs w:val="26"/>
              </w:rPr>
            </w:pPr>
            <w:r w:rsidRPr="00813968">
              <w:rPr>
                <w:sz w:val="26"/>
                <w:szCs w:val="26"/>
              </w:rPr>
              <w:t xml:space="preserve">Выдел 4 квартала 84 </w:t>
            </w:r>
            <w:proofErr w:type="spellStart"/>
            <w:r w:rsidRPr="00813968">
              <w:rPr>
                <w:sz w:val="26"/>
                <w:szCs w:val="26"/>
              </w:rPr>
              <w:t>Птичского</w:t>
            </w:r>
            <w:proofErr w:type="spellEnd"/>
            <w:r w:rsidRPr="00813968">
              <w:rPr>
                <w:sz w:val="26"/>
                <w:szCs w:val="26"/>
              </w:rPr>
              <w:t xml:space="preserve"> лесничества</w:t>
            </w:r>
          </w:p>
          <w:p w:rsidR="000F44E6" w:rsidRPr="00813968" w:rsidRDefault="000F44E6" w:rsidP="00BB24DC">
            <w:pPr>
              <w:rPr>
                <w:sz w:val="26"/>
                <w:szCs w:val="26"/>
              </w:rPr>
            </w:pPr>
          </w:p>
        </w:tc>
        <w:tc>
          <w:tcPr>
            <w:tcW w:w="1952" w:type="dxa"/>
            <w:shd w:val="clear" w:color="auto" w:fill="auto"/>
          </w:tcPr>
          <w:p w:rsidR="000F44E6" w:rsidRPr="00813968" w:rsidRDefault="000F44E6" w:rsidP="00BB24DC">
            <w:pPr>
              <w:jc w:val="center"/>
              <w:rPr>
                <w:sz w:val="26"/>
                <w:szCs w:val="26"/>
                <w:lang w:val="pl-PL"/>
              </w:rPr>
            </w:pPr>
            <w:r w:rsidRPr="00813968">
              <w:rPr>
                <w:sz w:val="26"/>
                <w:szCs w:val="26"/>
              </w:rPr>
              <w:t>9,9</w:t>
            </w:r>
          </w:p>
        </w:tc>
        <w:tc>
          <w:tcPr>
            <w:tcW w:w="6038" w:type="dxa"/>
            <w:vMerge/>
            <w:shd w:val="clear" w:color="auto" w:fill="auto"/>
            <w:vAlign w:val="center"/>
          </w:tcPr>
          <w:p w:rsidR="000F44E6" w:rsidRPr="00813968" w:rsidRDefault="000F44E6" w:rsidP="00BB24DC">
            <w:pPr>
              <w:jc w:val="center"/>
              <w:rPr>
                <w:sz w:val="26"/>
                <w:szCs w:val="26"/>
              </w:rPr>
            </w:pPr>
          </w:p>
        </w:tc>
      </w:tr>
      <w:tr w:rsidR="000F44E6" w:rsidRPr="00813968" w:rsidTr="00BB24DC">
        <w:tc>
          <w:tcPr>
            <w:tcW w:w="4521" w:type="dxa"/>
            <w:shd w:val="clear" w:color="auto" w:fill="auto"/>
          </w:tcPr>
          <w:p w:rsidR="000F44E6" w:rsidRDefault="000F44E6" w:rsidP="00BB24DC">
            <w:pPr>
              <w:jc w:val="center"/>
              <w:rPr>
                <w:sz w:val="26"/>
                <w:szCs w:val="26"/>
              </w:rPr>
            </w:pPr>
            <w:r w:rsidRPr="00813968">
              <w:rPr>
                <w:sz w:val="26"/>
                <w:szCs w:val="26"/>
              </w:rPr>
              <w:t>Шпажник черепитчатый</w:t>
            </w:r>
          </w:p>
          <w:p w:rsidR="000F44E6" w:rsidRDefault="000F44E6" w:rsidP="00BB24DC">
            <w:pPr>
              <w:jc w:val="center"/>
              <w:rPr>
                <w:sz w:val="26"/>
                <w:szCs w:val="26"/>
              </w:rPr>
            </w:pPr>
          </w:p>
          <w:p w:rsidR="000F44E6" w:rsidRDefault="000F44E6" w:rsidP="00BB24DC">
            <w:pPr>
              <w:jc w:val="center"/>
              <w:rPr>
                <w:sz w:val="26"/>
                <w:szCs w:val="26"/>
              </w:rPr>
            </w:pPr>
          </w:p>
          <w:p w:rsidR="000F44E6" w:rsidRDefault="000F44E6" w:rsidP="00BB24DC">
            <w:pPr>
              <w:jc w:val="center"/>
              <w:rPr>
                <w:sz w:val="26"/>
                <w:szCs w:val="26"/>
              </w:rPr>
            </w:pPr>
          </w:p>
          <w:p w:rsidR="000F44E6" w:rsidRDefault="000F44E6" w:rsidP="00BB24DC">
            <w:pPr>
              <w:jc w:val="center"/>
              <w:rPr>
                <w:sz w:val="26"/>
                <w:szCs w:val="26"/>
              </w:rPr>
            </w:pPr>
          </w:p>
          <w:p w:rsidR="000F44E6" w:rsidRDefault="000F44E6" w:rsidP="00BB24DC">
            <w:pPr>
              <w:jc w:val="center"/>
              <w:rPr>
                <w:sz w:val="26"/>
                <w:szCs w:val="26"/>
              </w:rPr>
            </w:pPr>
            <w:r w:rsidRPr="00813968">
              <w:rPr>
                <w:sz w:val="26"/>
                <w:szCs w:val="26"/>
              </w:rPr>
              <w:lastRenderedPageBreak/>
              <w:t>Шпажник черепитчатый</w:t>
            </w:r>
          </w:p>
          <w:p w:rsidR="000F44E6" w:rsidRPr="00813968" w:rsidRDefault="000F44E6" w:rsidP="00BB24DC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2609850" cy="2609850"/>
                  <wp:effectExtent l="0" t="0" r="0" b="0"/>
                  <wp:docPr id="6" name="Рисунок 6" descr="E:\Краснокнижники\краснокнижники сайт\Шпажник черепитчат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:\Краснокнижники\краснокнижники сайт\Шпажник черепитчат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2609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0" w:type="dxa"/>
            <w:shd w:val="clear" w:color="auto" w:fill="auto"/>
          </w:tcPr>
          <w:p w:rsidR="000F44E6" w:rsidRPr="00813968" w:rsidRDefault="000F44E6" w:rsidP="00BB24DC">
            <w:pPr>
              <w:rPr>
                <w:sz w:val="26"/>
                <w:szCs w:val="26"/>
              </w:rPr>
            </w:pPr>
            <w:r w:rsidRPr="00813968">
              <w:rPr>
                <w:sz w:val="26"/>
                <w:szCs w:val="26"/>
              </w:rPr>
              <w:lastRenderedPageBreak/>
              <w:t xml:space="preserve">Выдел 7 квартала 84 </w:t>
            </w:r>
            <w:proofErr w:type="spellStart"/>
            <w:r w:rsidRPr="00813968">
              <w:rPr>
                <w:sz w:val="26"/>
                <w:szCs w:val="26"/>
              </w:rPr>
              <w:t>Птичского</w:t>
            </w:r>
            <w:proofErr w:type="spellEnd"/>
            <w:r w:rsidRPr="00813968">
              <w:rPr>
                <w:sz w:val="26"/>
                <w:szCs w:val="26"/>
              </w:rPr>
              <w:t xml:space="preserve"> лесничества</w:t>
            </w:r>
          </w:p>
          <w:p w:rsidR="000F44E6" w:rsidRPr="00813968" w:rsidRDefault="000F44E6" w:rsidP="00BB24DC">
            <w:pPr>
              <w:rPr>
                <w:sz w:val="26"/>
                <w:szCs w:val="26"/>
              </w:rPr>
            </w:pPr>
          </w:p>
        </w:tc>
        <w:tc>
          <w:tcPr>
            <w:tcW w:w="1952" w:type="dxa"/>
            <w:shd w:val="clear" w:color="auto" w:fill="auto"/>
          </w:tcPr>
          <w:p w:rsidR="000F44E6" w:rsidRPr="00813968" w:rsidRDefault="000F44E6" w:rsidP="00BB24DC">
            <w:pPr>
              <w:jc w:val="center"/>
              <w:rPr>
                <w:sz w:val="26"/>
                <w:szCs w:val="26"/>
                <w:lang w:val="pl-PL"/>
              </w:rPr>
            </w:pPr>
            <w:r w:rsidRPr="00813968">
              <w:rPr>
                <w:sz w:val="26"/>
                <w:szCs w:val="26"/>
              </w:rPr>
              <w:t>2,8</w:t>
            </w:r>
          </w:p>
        </w:tc>
        <w:tc>
          <w:tcPr>
            <w:tcW w:w="6038" w:type="dxa"/>
            <w:vMerge/>
            <w:shd w:val="clear" w:color="auto" w:fill="auto"/>
            <w:vAlign w:val="center"/>
          </w:tcPr>
          <w:p w:rsidR="000F44E6" w:rsidRPr="00813968" w:rsidRDefault="000F44E6" w:rsidP="00BB24DC">
            <w:pPr>
              <w:jc w:val="center"/>
              <w:rPr>
                <w:sz w:val="26"/>
                <w:szCs w:val="26"/>
              </w:rPr>
            </w:pPr>
          </w:p>
        </w:tc>
      </w:tr>
      <w:tr w:rsidR="000F44E6" w:rsidRPr="00813968" w:rsidTr="00BB24DC">
        <w:tc>
          <w:tcPr>
            <w:tcW w:w="4521" w:type="dxa"/>
            <w:vMerge w:val="restart"/>
            <w:shd w:val="clear" w:color="auto" w:fill="auto"/>
          </w:tcPr>
          <w:p w:rsidR="000F44E6" w:rsidRDefault="000F44E6" w:rsidP="00BB24DC">
            <w:pPr>
              <w:jc w:val="center"/>
              <w:rPr>
                <w:sz w:val="26"/>
                <w:szCs w:val="26"/>
              </w:rPr>
            </w:pPr>
            <w:r w:rsidRPr="00813968">
              <w:rPr>
                <w:sz w:val="26"/>
                <w:szCs w:val="26"/>
              </w:rPr>
              <w:lastRenderedPageBreak/>
              <w:t>Сальвиния плавающая</w:t>
            </w:r>
          </w:p>
          <w:p w:rsidR="000F44E6" w:rsidRDefault="000F44E6" w:rsidP="00BB24DC">
            <w:pPr>
              <w:jc w:val="center"/>
              <w:rPr>
                <w:sz w:val="26"/>
                <w:szCs w:val="26"/>
              </w:rPr>
            </w:pPr>
          </w:p>
          <w:p w:rsidR="000F44E6" w:rsidRDefault="000F44E6" w:rsidP="00BB24DC">
            <w:pPr>
              <w:jc w:val="center"/>
              <w:rPr>
                <w:sz w:val="26"/>
                <w:szCs w:val="26"/>
              </w:rPr>
            </w:pPr>
          </w:p>
          <w:p w:rsidR="000F44E6" w:rsidRDefault="000F44E6" w:rsidP="00BB24DC">
            <w:pPr>
              <w:jc w:val="center"/>
              <w:rPr>
                <w:sz w:val="26"/>
                <w:szCs w:val="26"/>
              </w:rPr>
            </w:pPr>
          </w:p>
          <w:p w:rsidR="000F44E6" w:rsidRDefault="000F44E6" w:rsidP="00BB24DC">
            <w:pPr>
              <w:jc w:val="center"/>
              <w:rPr>
                <w:sz w:val="26"/>
                <w:szCs w:val="26"/>
              </w:rPr>
            </w:pPr>
          </w:p>
          <w:p w:rsidR="000F44E6" w:rsidRPr="00813968" w:rsidRDefault="000F44E6" w:rsidP="00BB24DC">
            <w:pPr>
              <w:jc w:val="center"/>
              <w:rPr>
                <w:sz w:val="26"/>
                <w:szCs w:val="26"/>
              </w:rPr>
            </w:pPr>
            <w:r w:rsidRPr="00813968">
              <w:rPr>
                <w:sz w:val="26"/>
                <w:szCs w:val="26"/>
              </w:rPr>
              <w:lastRenderedPageBreak/>
              <w:t>Сальвиния плавающая</w:t>
            </w:r>
          </w:p>
          <w:p w:rsidR="000F44E6" w:rsidRPr="00813968" w:rsidRDefault="000F44E6" w:rsidP="00BB24DC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2733675" cy="2733675"/>
                  <wp:effectExtent l="0" t="0" r="9525" b="9525"/>
                  <wp:docPr id="5" name="Рисунок 5" descr="E:\Краснокнижники\краснокнижники сайт\Сальвиния плавающа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:\Краснокнижники\краснокнижники сайт\Сальвиния плавающа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675" cy="273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44E6" w:rsidRPr="00813968" w:rsidRDefault="000F44E6" w:rsidP="00BB24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70" w:type="dxa"/>
            <w:shd w:val="clear" w:color="auto" w:fill="auto"/>
          </w:tcPr>
          <w:p w:rsidR="000F44E6" w:rsidRPr="00813968" w:rsidRDefault="000F44E6" w:rsidP="00BB24DC">
            <w:pPr>
              <w:rPr>
                <w:sz w:val="26"/>
                <w:szCs w:val="26"/>
              </w:rPr>
            </w:pPr>
            <w:r w:rsidRPr="00813968">
              <w:rPr>
                <w:sz w:val="26"/>
                <w:szCs w:val="26"/>
              </w:rPr>
              <w:lastRenderedPageBreak/>
              <w:t xml:space="preserve">Выдел 32 квартала 1 </w:t>
            </w:r>
            <w:proofErr w:type="spellStart"/>
            <w:r w:rsidRPr="00813968">
              <w:rPr>
                <w:sz w:val="26"/>
                <w:szCs w:val="26"/>
              </w:rPr>
              <w:t>Птичского</w:t>
            </w:r>
            <w:proofErr w:type="spellEnd"/>
            <w:r w:rsidRPr="00813968">
              <w:rPr>
                <w:sz w:val="26"/>
                <w:szCs w:val="26"/>
              </w:rPr>
              <w:t xml:space="preserve"> лесничества</w:t>
            </w:r>
          </w:p>
          <w:p w:rsidR="000F44E6" w:rsidRPr="00813968" w:rsidRDefault="000F44E6" w:rsidP="00BB24DC">
            <w:pPr>
              <w:rPr>
                <w:sz w:val="26"/>
                <w:szCs w:val="26"/>
              </w:rPr>
            </w:pPr>
          </w:p>
        </w:tc>
        <w:tc>
          <w:tcPr>
            <w:tcW w:w="1952" w:type="dxa"/>
            <w:shd w:val="clear" w:color="auto" w:fill="auto"/>
          </w:tcPr>
          <w:p w:rsidR="000F44E6" w:rsidRPr="00813968" w:rsidRDefault="000F44E6" w:rsidP="00BB24DC">
            <w:pPr>
              <w:jc w:val="center"/>
              <w:rPr>
                <w:sz w:val="26"/>
                <w:szCs w:val="26"/>
              </w:rPr>
            </w:pPr>
            <w:r w:rsidRPr="00813968">
              <w:rPr>
                <w:sz w:val="26"/>
                <w:szCs w:val="26"/>
              </w:rPr>
              <w:t>2,0</w:t>
            </w:r>
          </w:p>
        </w:tc>
        <w:tc>
          <w:tcPr>
            <w:tcW w:w="6038" w:type="dxa"/>
            <w:vMerge w:val="restart"/>
            <w:shd w:val="clear" w:color="auto" w:fill="auto"/>
            <w:vAlign w:val="center"/>
          </w:tcPr>
          <w:p w:rsidR="000F44E6" w:rsidRPr="00813968" w:rsidRDefault="000F44E6" w:rsidP="00BB24DC">
            <w:pPr>
              <w:jc w:val="both"/>
              <w:rPr>
                <w:sz w:val="26"/>
                <w:szCs w:val="26"/>
              </w:rPr>
            </w:pPr>
            <w:r w:rsidRPr="00813968">
              <w:rPr>
                <w:sz w:val="26"/>
                <w:szCs w:val="26"/>
              </w:rPr>
              <w:t xml:space="preserve">Запрещается: в пределах водотоков, участков водотоков, водоёмов или части водоёмов, взятых под охрану: изменять </w:t>
            </w:r>
            <w:proofErr w:type="spellStart"/>
            <w:r w:rsidRPr="00813968">
              <w:rPr>
                <w:sz w:val="26"/>
                <w:szCs w:val="26"/>
              </w:rPr>
              <w:t>уровенный</w:t>
            </w:r>
            <w:proofErr w:type="spellEnd"/>
            <w:r w:rsidRPr="00813968">
              <w:rPr>
                <w:sz w:val="26"/>
                <w:szCs w:val="26"/>
              </w:rPr>
              <w:t xml:space="preserve"> режим водоёмов; осуществлять строительство водохозяйственных сооружений и устройств (плотины, насосные </w:t>
            </w:r>
            <w:r w:rsidRPr="00813968">
              <w:rPr>
                <w:sz w:val="26"/>
                <w:szCs w:val="26"/>
              </w:rPr>
              <w:lastRenderedPageBreak/>
              <w:t xml:space="preserve">станции, водозаборы и иные подобные сооружения и устройства); проводить работы, связанные с изменением рельефа дна или берега (дноуглубительные, формирование ложа и др.) на расстоянии до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813968">
                <w:rPr>
                  <w:sz w:val="26"/>
                  <w:szCs w:val="26"/>
                </w:rPr>
                <w:t>500 м</w:t>
              </w:r>
            </w:smartTag>
            <w:r w:rsidRPr="00813968">
              <w:rPr>
                <w:sz w:val="26"/>
                <w:szCs w:val="26"/>
              </w:rPr>
              <w:t xml:space="preserve"> от места произрастания; осуществлять сброс неочищенных или недостаточно очищенных сточных вод в водоёмы и водотоки или другие виды деятельности, которые могут привести к загрязнению поверхностных или грунтовых вод; при наличии выпусков сточных вод увеличивать их объём; осуществлять лов рыбы неводами и другими активными орудиями лова; зарыблять водоёмы растительноядными видами рыб (амур белый и др.); использовать литоральную зону водных объектов для организации водопоя сельскохозяйственных животных; в пределах прибрежных полос (или их участков) водных объектов, взятых под охрану: осуществлять прогон сельскохозяйственных животных; применять химические средства защиты растений, вносить минеральные удобрения</w:t>
            </w:r>
          </w:p>
        </w:tc>
      </w:tr>
      <w:tr w:rsidR="000F44E6" w:rsidRPr="00813968" w:rsidTr="00BB24DC">
        <w:tc>
          <w:tcPr>
            <w:tcW w:w="4521" w:type="dxa"/>
            <w:vMerge/>
            <w:shd w:val="clear" w:color="auto" w:fill="auto"/>
          </w:tcPr>
          <w:p w:rsidR="000F44E6" w:rsidRPr="00813968" w:rsidRDefault="000F44E6" w:rsidP="00BB24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70" w:type="dxa"/>
            <w:shd w:val="clear" w:color="auto" w:fill="auto"/>
          </w:tcPr>
          <w:p w:rsidR="000F44E6" w:rsidRPr="00813968" w:rsidRDefault="000F44E6" w:rsidP="00BB24DC">
            <w:pPr>
              <w:rPr>
                <w:sz w:val="26"/>
                <w:szCs w:val="26"/>
              </w:rPr>
            </w:pPr>
            <w:r w:rsidRPr="00813968">
              <w:rPr>
                <w:sz w:val="26"/>
                <w:szCs w:val="26"/>
              </w:rPr>
              <w:t xml:space="preserve">Выдел 21 квартала 1 </w:t>
            </w:r>
            <w:proofErr w:type="spellStart"/>
            <w:r w:rsidRPr="00813968">
              <w:rPr>
                <w:sz w:val="26"/>
                <w:szCs w:val="26"/>
              </w:rPr>
              <w:t>Птичского</w:t>
            </w:r>
            <w:proofErr w:type="spellEnd"/>
            <w:r w:rsidRPr="00813968">
              <w:rPr>
                <w:sz w:val="26"/>
                <w:szCs w:val="26"/>
              </w:rPr>
              <w:t xml:space="preserve"> лесничества</w:t>
            </w:r>
          </w:p>
          <w:p w:rsidR="000F44E6" w:rsidRPr="00813968" w:rsidRDefault="000F44E6" w:rsidP="00BB24DC">
            <w:pPr>
              <w:rPr>
                <w:sz w:val="26"/>
                <w:szCs w:val="26"/>
              </w:rPr>
            </w:pPr>
          </w:p>
        </w:tc>
        <w:tc>
          <w:tcPr>
            <w:tcW w:w="1952" w:type="dxa"/>
            <w:shd w:val="clear" w:color="auto" w:fill="auto"/>
          </w:tcPr>
          <w:p w:rsidR="000F44E6" w:rsidRPr="00813968" w:rsidRDefault="000F44E6" w:rsidP="00BB24DC">
            <w:pPr>
              <w:jc w:val="center"/>
              <w:rPr>
                <w:sz w:val="26"/>
                <w:szCs w:val="26"/>
              </w:rPr>
            </w:pPr>
            <w:r w:rsidRPr="00813968">
              <w:rPr>
                <w:sz w:val="26"/>
                <w:szCs w:val="26"/>
              </w:rPr>
              <w:t>0,6</w:t>
            </w:r>
          </w:p>
        </w:tc>
        <w:tc>
          <w:tcPr>
            <w:tcW w:w="6038" w:type="dxa"/>
            <w:vMerge/>
            <w:shd w:val="clear" w:color="auto" w:fill="auto"/>
            <w:vAlign w:val="center"/>
          </w:tcPr>
          <w:p w:rsidR="000F44E6" w:rsidRPr="00813968" w:rsidRDefault="000F44E6" w:rsidP="00BB24DC">
            <w:pPr>
              <w:jc w:val="center"/>
              <w:rPr>
                <w:sz w:val="26"/>
                <w:szCs w:val="26"/>
              </w:rPr>
            </w:pPr>
          </w:p>
        </w:tc>
      </w:tr>
      <w:tr w:rsidR="000F44E6" w:rsidRPr="00813968" w:rsidTr="00BB24DC">
        <w:tc>
          <w:tcPr>
            <w:tcW w:w="4521" w:type="dxa"/>
            <w:vMerge/>
            <w:shd w:val="clear" w:color="auto" w:fill="auto"/>
          </w:tcPr>
          <w:p w:rsidR="000F44E6" w:rsidRPr="00813968" w:rsidRDefault="000F44E6" w:rsidP="00BB24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70" w:type="dxa"/>
            <w:shd w:val="clear" w:color="auto" w:fill="auto"/>
          </w:tcPr>
          <w:p w:rsidR="000F44E6" w:rsidRPr="00813968" w:rsidRDefault="000F44E6" w:rsidP="00BB24DC">
            <w:pPr>
              <w:rPr>
                <w:sz w:val="26"/>
                <w:szCs w:val="26"/>
              </w:rPr>
            </w:pPr>
            <w:r w:rsidRPr="00813968">
              <w:rPr>
                <w:sz w:val="26"/>
                <w:szCs w:val="26"/>
              </w:rPr>
              <w:t>Выдел 42 квартала 16,</w:t>
            </w:r>
          </w:p>
          <w:p w:rsidR="000F44E6" w:rsidRPr="00813968" w:rsidRDefault="000F44E6" w:rsidP="00BB24DC">
            <w:pPr>
              <w:rPr>
                <w:sz w:val="26"/>
                <w:szCs w:val="26"/>
              </w:rPr>
            </w:pPr>
            <w:r w:rsidRPr="00813968">
              <w:rPr>
                <w:sz w:val="26"/>
                <w:szCs w:val="26"/>
              </w:rPr>
              <w:t xml:space="preserve">выдел 15 квартала 23 </w:t>
            </w:r>
            <w:proofErr w:type="spellStart"/>
            <w:r w:rsidRPr="00813968">
              <w:rPr>
                <w:sz w:val="26"/>
                <w:szCs w:val="26"/>
              </w:rPr>
              <w:t>Птичского</w:t>
            </w:r>
            <w:proofErr w:type="spellEnd"/>
            <w:r w:rsidRPr="00813968">
              <w:rPr>
                <w:sz w:val="26"/>
                <w:szCs w:val="26"/>
              </w:rPr>
              <w:t xml:space="preserve"> лесничества</w:t>
            </w:r>
          </w:p>
          <w:p w:rsidR="000F44E6" w:rsidRPr="00813968" w:rsidRDefault="000F44E6" w:rsidP="00BB24DC">
            <w:pPr>
              <w:rPr>
                <w:sz w:val="26"/>
                <w:szCs w:val="26"/>
              </w:rPr>
            </w:pPr>
          </w:p>
        </w:tc>
        <w:tc>
          <w:tcPr>
            <w:tcW w:w="1952" w:type="dxa"/>
            <w:shd w:val="clear" w:color="auto" w:fill="auto"/>
          </w:tcPr>
          <w:p w:rsidR="000F44E6" w:rsidRPr="00813968" w:rsidRDefault="000F44E6" w:rsidP="00BB24DC">
            <w:pPr>
              <w:jc w:val="center"/>
              <w:rPr>
                <w:sz w:val="26"/>
                <w:szCs w:val="26"/>
              </w:rPr>
            </w:pPr>
            <w:r w:rsidRPr="00813968">
              <w:rPr>
                <w:sz w:val="26"/>
                <w:szCs w:val="26"/>
              </w:rPr>
              <w:t>16,3</w:t>
            </w:r>
          </w:p>
        </w:tc>
        <w:tc>
          <w:tcPr>
            <w:tcW w:w="6038" w:type="dxa"/>
            <w:vMerge/>
            <w:shd w:val="clear" w:color="auto" w:fill="auto"/>
            <w:vAlign w:val="center"/>
          </w:tcPr>
          <w:p w:rsidR="000F44E6" w:rsidRPr="00813968" w:rsidRDefault="000F44E6" w:rsidP="00BB24DC">
            <w:pPr>
              <w:jc w:val="center"/>
              <w:rPr>
                <w:sz w:val="26"/>
                <w:szCs w:val="26"/>
              </w:rPr>
            </w:pPr>
          </w:p>
        </w:tc>
      </w:tr>
      <w:tr w:rsidR="000F44E6" w:rsidRPr="00813968" w:rsidTr="00BB24DC">
        <w:trPr>
          <w:trHeight w:val="1495"/>
        </w:trPr>
        <w:tc>
          <w:tcPr>
            <w:tcW w:w="4521" w:type="dxa"/>
            <w:vMerge/>
            <w:shd w:val="clear" w:color="auto" w:fill="auto"/>
          </w:tcPr>
          <w:p w:rsidR="000F44E6" w:rsidRPr="00813968" w:rsidRDefault="000F44E6" w:rsidP="00BB24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70" w:type="dxa"/>
            <w:shd w:val="clear" w:color="auto" w:fill="auto"/>
          </w:tcPr>
          <w:p w:rsidR="000F44E6" w:rsidRPr="00813968" w:rsidRDefault="000F44E6" w:rsidP="00BB24DC">
            <w:pPr>
              <w:rPr>
                <w:sz w:val="26"/>
                <w:szCs w:val="26"/>
              </w:rPr>
            </w:pPr>
            <w:r w:rsidRPr="00813968">
              <w:rPr>
                <w:sz w:val="26"/>
                <w:szCs w:val="26"/>
              </w:rPr>
              <w:t xml:space="preserve">Выдел 4 квартала 11 </w:t>
            </w:r>
            <w:proofErr w:type="spellStart"/>
            <w:r w:rsidRPr="00813968">
              <w:rPr>
                <w:sz w:val="26"/>
                <w:szCs w:val="26"/>
              </w:rPr>
              <w:t>Птичского</w:t>
            </w:r>
            <w:proofErr w:type="spellEnd"/>
            <w:r w:rsidRPr="00813968">
              <w:rPr>
                <w:sz w:val="26"/>
                <w:szCs w:val="26"/>
              </w:rPr>
              <w:t xml:space="preserve"> лесничества</w:t>
            </w:r>
          </w:p>
          <w:p w:rsidR="000F44E6" w:rsidRPr="00813968" w:rsidRDefault="000F44E6" w:rsidP="00BB24DC">
            <w:pPr>
              <w:rPr>
                <w:sz w:val="26"/>
                <w:szCs w:val="26"/>
              </w:rPr>
            </w:pPr>
          </w:p>
        </w:tc>
        <w:tc>
          <w:tcPr>
            <w:tcW w:w="1952" w:type="dxa"/>
            <w:shd w:val="clear" w:color="auto" w:fill="auto"/>
          </w:tcPr>
          <w:p w:rsidR="000F44E6" w:rsidRPr="00813968" w:rsidRDefault="000F44E6" w:rsidP="00BB24DC">
            <w:pPr>
              <w:jc w:val="center"/>
              <w:rPr>
                <w:sz w:val="26"/>
                <w:szCs w:val="26"/>
              </w:rPr>
            </w:pPr>
            <w:r w:rsidRPr="00813968">
              <w:rPr>
                <w:sz w:val="26"/>
                <w:szCs w:val="26"/>
              </w:rPr>
              <w:t>10,5</w:t>
            </w:r>
          </w:p>
        </w:tc>
        <w:tc>
          <w:tcPr>
            <w:tcW w:w="6038" w:type="dxa"/>
            <w:vMerge/>
            <w:shd w:val="clear" w:color="auto" w:fill="auto"/>
            <w:vAlign w:val="center"/>
          </w:tcPr>
          <w:p w:rsidR="000F44E6" w:rsidRPr="00813968" w:rsidRDefault="000F44E6" w:rsidP="00BB24DC">
            <w:pPr>
              <w:jc w:val="center"/>
              <w:rPr>
                <w:sz w:val="26"/>
                <w:szCs w:val="26"/>
              </w:rPr>
            </w:pPr>
          </w:p>
        </w:tc>
      </w:tr>
      <w:tr w:rsidR="000F44E6" w:rsidRPr="00813968" w:rsidTr="00BB24DC">
        <w:tc>
          <w:tcPr>
            <w:tcW w:w="4521" w:type="dxa"/>
            <w:vMerge w:val="restart"/>
            <w:shd w:val="clear" w:color="auto" w:fill="auto"/>
          </w:tcPr>
          <w:p w:rsidR="000F44E6" w:rsidRDefault="000F44E6" w:rsidP="00BB24DC">
            <w:pPr>
              <w:jc w:val="center"/>
              <w:rPr>
                <w:sz w:val="26"/>
                <w:szCs w:val="26"/>
              </w:rPr>
            </w:pPr>
            <w:r w:rsidRPr="00813968">
              <w:rPr>
                <w:sz w:val="26"/>
                <w:szCs w:val="26"/>
              </w:rPr>
              <w:t xml:space="preserve">Любка </w:t>
            </w:r>
            <w:proofErr w:type="spellStart"/>
            <w:r w:rsidRPr="00813968">
              <w:rPr>
                <w:sz w:val="26"/>
                <w:szCs w:val="26"/>
              </w:rPr>
              <w:t>зелёноцветковая</w:t>
            </w:r>
            <w:proofErr w:type="spellEnd"/>
          </w:p>
          <w:p w:rsidR="000F44E6" w:rsidRPr="00813968" w:rsidRDefault="000F44E6" w:rsidP="00BB24DC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1933575" cy="2476500"/>
                  <wp:effectExtent l="0" t="0" r="9525" b="0"/>
                  <wp:docPr id="4" name="Рисунок 4" descr="E:\Краснокнижники\краснокнижники сайт\Любка зелёноцветкова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E:\Краснокнижники\краснокнижники сайт\Любка зелёноцветкова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247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44E6" w:rsidRPr="00813968" w:rsidRDefault="000F44E6" w:rsidP="00BB24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70" w:type="dxa"/>
            <w:shd w:val="clear" w:color="auto" w:fill="auto"/>
          </w:tcPr>
          <w:p w:rsidR="000F44E6" w:rsidRPr="00813968" w:rsidRDefault="000F44E6" w:rsidP="00BB24DC">
            <w:pPr>
              <w:rPr>
                <w:sz w:val="26"/>
                <w:szCs w:val="26"/>
              </w:rPr>
            </w:pPr>
            <w:r w:rsidRPr="00813968">
              <w:rPr>
                <w:sz w:val="26"/>
                <w:szCs w:val="26"/>
              </w:rPr>
              <w:t xml:space="preserve">Выдел 36 квартала 49 </w:t>
            </w:r>
            <w:proofErr w:type="spellStart"/>
            <w:r w:rsidRPr="00813968">
              <w:rPr>
                <w:sz w:val="26"/>
                <w:szCs w:val="26"/>
              </w:rPr>
              <w:t>Кошевичского</w:t>
            </w:r>
            <w:proofErr w:type="spellEnd"/>
            <w:r w:rsidRPr="00813968">
              <w:rPr>
                <w:sz w:val="26"/>
                <w:szCs w:val="26"/>
              </w:rPr>
              <w:t xml:space="preserve"> лесничества</w:t>
            </w:r>
          </w:p>
          <w:p w:rsidR="000F44E6" w:rsidRPr="00813968" w:rsidRDefault="000F44E6" w:rsidP="00BB24DC">
            <w:pPr>
              <w:rPr>
                <w:sz w:val="26"/>
                <w:szCs w:val="26"/>
              </w:rPr>
            </w:pPr>
          </w:p>
          <w:p w:rsidR="000F44E6" w:rsidRPr="00813968" w:rsidRDefault="000F44E6" w:rsidP="00BB24DC">
            <w:pPr>
              <w:rPr>
                <w:sz w:val="26"/>
                <w:szCs w:val="26"/>
              </w:rPr>
            </w:pPr>
          </w:p>
        </w:tc>
        <w:tc>
          <w:tcPr>
            <w:tcW w:w="1952" w:type="dxa"/>
            <w:shd w:val="clear" w:color="auto" w:fill="auto"/>
          </w:tcPr>
          <w:p w:rsidR="000F44E6" w:rsidRPr="00813968" w:rsidRDefault="000F44E6" w:rsidP="00BB24DC">
            <w:pPr>
              <w:jc w:val="center"/>
              <w:rPr>
                <w:sz w:val="26"/>
                <w:szCs w:val="26"/>
              </w:rPr>
            </w:pPr>
            <w:r w:rsidRPr="00813968">
              <w:rPr>
                <w:sz w:val="26"/>
                <w:szCs w:val="26"/>
              </w:rPr>
              <w:t>18,5</w:t>
            </w:r>
          </w:p>
        </w:tc>
        <w:tc>
          <w:tcPr>
            <w:tcW w:w="6038" w:type="dxa"/>
            <w:vMerge w:val="restart"/>
            <w:shd w:val="clear" w:color="auto" w:fill="auto"/>
            <w:vAlign w:val="center"/>
          </w:tcPr>
          <w:p w:rsidR="000F44E6" w:rsidRPr="00813968" w:rsidRDefault="000F44E6" w:rsidP="00BB24DC">
            <w:pPr>
              <w:jc w:val="both"/>
              <w:rPr>
                <w:sz w:val="26"/>
                <w:szCs w:val="26"/>
              </w:rPr>
            </w:pPr>
            <w:r w:rsidRPr="00813968">
              <w:rPr>
                <w:sz w:val="26"/>
                <w:szCs w:val="26"/>
              </w:rPr>
              <w:t xml:space="preserve">Запрещается: проводить сплошные и постепенные рубки главного пользования; проводить рубки обновления и формирования (переформирования); допускать увеличение совокупного проективного покрытия подроста и подлеска более 30%; проводить сжигание порубочных остатков древесины, за исключением сжигания порубочных остатков в очагах вредителей и болезней леса;  использовать машины на гусеничном ходу, устраивать склады лесоматериалов, места заправки и стоянки техники; нарушать целостность подстилки и живого напочвенного покрова, проводить обработку и нарушать целостность почвы, за исключением работ, проводимых с целью охраны леса и тушения пожаров, а также научно </w:t>
            </w:r>
            <w:r w:rsidRPr="00813968">
              <w:rPr>
                <w:sz w:val="26"/>
                <w:szCs w:val="26"/>
              </w:rPr>
              <w:lastRenderedPageBreak/>
              <w:t>обоснованных работ по сохранению и расселению видов; проводить гидротехническую мелиорацию земель и иные работы по регулированию водного режима земель (почв), поверхностных и грунтовых вод, кроме работ по восстановлению нарушенного режима; осуществлять возведение зданий и сооружений.</w:t>
            </w:r>
          </w:p>
          <w:p w:rsidR="000F44E6" w:rsidRPr="00813968" w:rsidRDefault="000F44E6" w:rsidP="00BB24DC">
            <w:pPr>
              <w:jc w:val="both"/>
              <w:rPr>
                <w:sz w:val="26"/>
                <w:szCs w:val="26"/>
              </w:rPr>
            </w:pPr>
            <w:r w:rsidRPr="00813968">
              <w:rPr>
                <w:sz w:val="26"/>
                <w:szCs w:val="26"/>
              </w:rPr>
              <w:t>Требуется: проводить разработку лесосек в осенне-зимний период с устойчивым снежным покровом.</w:t>
            </w:r>
          </w:p>
        </w:tc>
      </w:tr>
      <w:tr w:rsidR="000F44E6" w:rsidRPr="00813968" w:rsidTr="00BB24DC">
        <w:tc>
          <w:tcPr>
            <w:tcW w:w="4521" w:type="dxa"/>
            <w:vMerge/>
            <w:shd w:val="clear" w:color="auto" w:fill="auto"/>
          </w:tcPr>
          <w:p w:rsidR="000F44E6" w:rsidRPr="00813968" w:rsidRDefault="000F44E6" w:rsidP="00BB24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70" w:type="dxa"/>
            <w:shd w:val="clear" w:color="auto" w:fill="auto"/>
          </w:tcPr>
          <w:p w:rsidR="000F44E6" w:rsidRPr="00813968" w:rsidRDefault="000F44E6" w:rsidP="00BB24DC">
            <w:pPr>
              <w:rPr>
                <w:sz w:val="26"/>
                <w:szCs w:val="26"/>
              </w:rPr>
            </w:pPr>
            <w:r w:rsidRPr="00813968">
              <w:rPr>
                <w:sz w:val="26"/>
                <w:szCs w:val="26"/>
              </w:rPr>
              <w:t xml:space="preserve">Выдел 8 квартала 42 </w:t>
            </w:r>
            <w:proofErr w:type="spellStart"/>
            <w:r w:rsidRPr="00813968">
              <w:rPr>
                <w:sz w:val="26"/>
                <w:szCs w:val="26"/>
              </w:rPr>
              <w:t>Сметаничского</w:t>
            </w:r>
            <w:proofErr w:type="spellEnd"/>
            <w:r w:rsidRPr="00813968">
              <w:rPr>
                <w:sz w:val="26"/>
                <w:szCs w:val="26"/>
              </w:rPr>
              <w:t xml:space="preserve"> лесничества</w:t>
            </w:r>
          </w:p>
          <w:p w:rsidR="000F44E6" w:rsidRPr="00813968" w:rsidRDefault="000F44E6" w:rsidP="00BB24DC">
            <w:pPr>
              <w:rPr>
                <w:sz w:val="26"/>
                <w:szCs w:val="26"/>
              </w:rPr>
            </w:pPr>
          </w:p>
          <w:p w:rsidR="000F44E6" w:rsidRPr="00813968" w:rsidRDefault="000F44E6" w:rsidP="00BB24DC">
            <w:pPr>
              <w:rPr>
                <w:sz w:val="26"/>
                <w:szCs w:val="26"/>
              </w:rPr>
            </w:pPr>
          </w:p>
        </w:tc>
        <w:tc>
          <w:tcPr>
            <w:tcW w:w="1952" w:type="dxa"/>
            <w:shd w:val="clear" w:color="auto" w:fill="auto"/>
          </w:tcPr>
          <w:p w:rsidR="000F44E6" w:rsidRPr="00813968" w:rsidRDefault="000F44E6" w:rsidP="00BB24DC">
            <w:pPr>
              <w:jc w:val="center"/>
              <w:rPr>
                <w:sz w:val="26"/>
                <w:szCs w:val="26"/>
              </w:rPr>
            </w:pPr>
            <w:r w:rsidRPr="00813968">
              <w:rPr>
                <w:sz w:val="26"/>
                <w:szCs w:val="26"/>
              </w:rPr>
              <w:t>27,9</w:t>
            </w:r>
          </w:p>
        </w:tc>
        <w:tc>
          <w:tcPr>
            <w:tcW w:w="6038" w:type="dxa"/>
            <w:vMerge/>
            <w:shd w:val="clear" w:color="auto" w:fill="auto"/>
            <w:vAlign w:val="center"/>
          </w:tcPr>
          <w:p w:rsidR="000F44E6" w:rsidRPr="00813968" w:rsidRDefault="000F44E6" w:rsidP="00BB24DC">
            <w:pPr>
              <w:jc w:val="center"/>
              <w:rPr>
                <w:sz w:val="26"/>
                <w:szCs w:val="26"/>
              </w:rPr>
            </w:pPr>
          </w:p>
        </w:tc>
      </w:tr>
      <w:tr w:rsidR="000F44E6" w:rsidRPr="00813968" w:rsidTr="00BB24DC">
        <w:tc>
          <w:tcPr>
            <w:tcW w:w="4521" w:type="dxa"/>
            <w:vMerge/>
            <w:shd w:val="clear" w:color="auto" w:fill="auto"/>
          </w:tcPr>
          <w:p w:rsidR="000F44E6" w:rsidRPr="00813968" w:rsidRDefault="000F44E6" w:rsidP="00BB24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70" w:type="dxa"/>
            <w:shd w:val="clear" w:color="auto" w:fill="auto"/>
          </w:tcPr>
          <w:p w:rsidR="000F44E6" w:rsidRPr="00813968" w:rsidRDefault="000F44E6" w:rsidP="00BB24DC">
            <w:pPr>
              <w:rPr>
                <w:sz w:val="26"/>
                <w:szCs w:val="26"/>
              </w:rPr>
            </w:pPr>
            <w:r w:rsidRPr="00813968">
              <w:rPr>
                <w:sz w:val="26"/>
                <w:szCs w:val="26"/>
              </w:rPr>
              <w:t xml:space="preserve">Выдел 10 квартала 30 </w:t>
            </w:r>
            <w:proofErr w:type="spellStart"/>
            <w:r w:rsidRPr="00813968">
              <w:rPr>
                <w:sz w:val="26"/>
                <w:szCs w:val="26"/>
              </w:rPr>
              <w:lastRenderedPageBreak/>
              <w:t>Сметаничского</w:t>
            </w:r>
            <w:proofErr w:type="spellEnd"/>
            <w:r w:rsidRPr="00813968">
              <w:rPr>
                <w:sz w:val="26"/>
                <w:szCs w:val="26"/>
              </w:rPr>
              <w:t xml:space="preserve"> лесничества</w:t>
            </w:r>
          </w:p>
          <w:p w:rsidR="000F44E6" w:rsidRPr="00813968" w:rsidRDefault="000F44E6" w:rsidP="00BB24DC">
            <w:pPr>
              <w:rPr>
                <w:sz w:val="26"/>
                <w:szCs w:val="26"/>
              </w:rPr>
            </w:pPr>
          </w:p>
          <w:p w:rsidR="000F44E6" w:rsidRPr="00813968" w:rsidRDefault="000F44E6" w:rsidP="00BB24DC">
            <w:pPr>
              <w:rPr>
                <w:sz w:val="26"/>
                <w:szCs w:val="26"/>
              </w:rPr>
            </w:pPr>
          </w:p>
        </w:tc>
        <w:tc>
          <w:tcPr>
            <w:tcW w:w="1952" w:type="dxa"/>
            <w:shd w:val="clear" w:color="auto" w:fill="auto"/>
          </w:tcPr>
          <w:p w:rsidR="000F44E6" w:rsidRPr="00813968" w:rsidRDefault="000F44E6" w:rsidP="00BB24DC">
            <w:pPr>
              <w:jc w:val="center"/>
              <w:rPr>
                <w:sz w:val="26"/>
                <w:szCs w:val="26"/>
              </w:rPr>
            </w:pPr>
            <w:r w:rsidRPr="00813968">
              <w:rPr>
                <w:sz w:val="26"/>
                <w:szCs w:val="26"/>
              </w:rPr>
              <w:lastRenderedPageBreak/>
              <w:t>16,2</w:t>
            </w:r>
          </w:p>
        </w:tc>
        <w:tc>
          <w:tcPr>
            <w:tcW w:w="6038" w:type="dxa"/>
            <w:vMerge/>
            <w:shd w:val="clear" w:color="auto" w:fill="auto"/>
            <w:vAlign w:val="center"/>
          </w:tcPr>
          <w:p w:rsidR="000F44E6" w:rsidRPr="00813968" w:rsidRDefault="000F44E6" w:rsidP="00BB24DC">
            <w:pPr>
              <w:jc w:val="center"/>
              <w:rPr>
                <w:sz w:val="26"/>
                <w:szCs w:val="26"/>
              </w:rPr>
            </w:pPr>
          </w:p>
        </w:tc>
      </w:tr>
      <w:tr w:rsidR="000F44E6" w:rsidRPr="00813968" w:rsidTr="00BB24DC">
        <w:tc>
          <w:tcPr>
            <w:tcW w:w="4521" w:type="dxa"/>
            <w:vMerge w:val="restart"/>
            <w:shd w:val="clear" w:color="auto" w:fill="auto"/>
          </w:tcPr>
          <w:p w:rsidR="000F44E6" w:rsidRPr="00813968" w:rsidRDefault="000F44E6" w:rsidP="00BB24DC">
            <w:pPr>
              <w:jc w:val="center"/>
              <w:rPr>
                <w:sz w:val="26"/>
                <w:szCs w:val="26"/>
              </w:rPr>
            </w:pPr>
            <w:proofErr w:type="spellStart"/>
            <w:r w:rsidRPr="00813968">
              <w:rPr>
                <w:sz w:val="26"/>
                <w:szCs w:val="26"/>
              </w:rPr>
              <w:lastRenderedPageBreak/>
              <w:t>Пыльцеголовник</w:t>
            </w:r>
            <w:proofErr w:type="spellEnd"/>
            <w:r w:rsidRPr="00813968">
              <w:rPr>
                <w:sz w:val="26"/>
                <w:szCs w:val="26"/>
              </w:rPr>
              <w:t xml:space="preserve"> </w:t>
            </w:r>
            <w:proofErr w:type="spellStart"/>
            <w:r w:rsidRPr="00813968">
              <w:rPr>
                <w:sz w:val="26"/>
                <w:szCs w:val="26"/>
              </w:rPr>
              <w:t>длиннолистный</w:t>
            </w:r>
            <w:proofErr w:type="spellEnd"/>
          </w:p>
          <w:p w:rsidR="000F44E6" w:rsidRPr="00813968" w:rsidRDefault="000F44E6" w:rsidP="00BB24DC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2762250" cy="2762250"/>
                  <wp:effectExtent l="0" t="0" r="0" b="0"/>
                  <wp:docPr id="3" name="Рисунок 3" descr="E:\Краснокнижники\краснокнижники сайт\Пыльцеголовник длиннолист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Краснокнижники\краснокнижники сайт\Пыльцеголовник длиннолист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276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0" w:type="dxa"/>
            <w:shd w:val="clear" w:color="auto" w:fill="auto"/>
          </w:tcPr>
          <w:p w:rsidR="000F44E6" w:rsidRPr="00813968" w:rsidRDefault="000F44E6" w:rsidP="00BB24DC">
            <w:pPr>
              <w:rPr>
                <w:sz w:val="26"/>
                <w:szCs w:val="26"/>
              </w:rPr>
            </w:pPr>
            <w:r w:rsidRPr="00813968">
              <w:rPr>
                <w:sz w:val="26"/>
                <w:szCs w:val="26"/>
              </w:rPr>
              <w:t xml:space="preserve">Выдел 2 квартала 70 </w:t>
            </w:r>
            <w:proofErr w:type="spellStart"/>
            <w:r w:rsidRPr="00813968">
              <w:rPr>
                <w:sz w:val="26"/>
                <w:szCs w:val="26"/>
              </w:rPr>
              <w:t>Кошевичского</w:t>
            </w:r>
            <w:proofErr w:type="spellEnd"/>
            <w:r w:rsidRPr="00813968">
              <w:rPr>
                <w:sz w:val="26"/>
                <w:szCs w:val="26"/>
              </w:rPr>
              <w:t xml:space="preserve"> лесничества</w:t>
            </w:r>
          </w:p>
          <w:p w:rsidR="000F44E6" w:rsidRPr="00813968" w:rsidRDefault="000F44E6" w:rsidP="00BB24DC">
            <w:pPr>
              <w:rPr>
                <w:sz w:val="26"/>
                <w:szCs w:val="26"/>
              </w:rPr>
            </w:pPr>
          </w:p>
        </w:tc>
        <w:tc>
          <w:tcPr>
            <w:tcW w:w="1952" w:type="dxa"/>
            <w:shd w:val="clear" w:color="auto" w:fill="auto"/>
          </w:tcPr>
          <w:p w:rsidR="000F44E6" w:rsidRPr="00813968" w:rsidRDefault="000F44E6" w:rsidP="00BB24DC">
            <w:pPr>
              <w:jc w:val="center"/>
              <w:rPr>
                <w:sz w:val="26"/>
                <w:szCs w:val="26"/>
              </w:rPr>
            </w:pPr>
            <w:r w:rsidRPr="00813968">
              <w:rPr>
                <w:sz w:val="26"/>
                <w:szCs w:val="26"/>
              </w:rPr>
              <w:t>41,5</w:t>
            </w:r>
          </w:p>
        </w:tc>
        <w:tc>
          <w:tcPr>
            <w:tcW w:w="6038" w:type="dxa"/>
            <w:vMerge/>
            <w:shd w:val="clear" w:color="auto" w:fill="auto"/>
            <w:vAlign w:val="center"/>
          </w:tcPr>
          <w:p w:rsidR="000F44E6" w:rsidRPr="00813968" w:rsidRDefault="000F44E6" w:rsidP="00BB24DC">
            <w:pPr>
              <w:jc w:val="center"/>
              <w:rPr>
                <w:sz w:val="26"/>
                <w:szCs w:val="26"/>
              </w:rPr>
            </w:pPr>
          </w:p>
        </w:tc>
      </w:tr>
      <w:tr w:rsidR="000F44E6" w:rsidRPr="00813968" w:rsidTr="00BB24DC">
        <w:tc>
          <w:tcPr>
            <w:tcW w:w="4521" w:type="dxa"/>
            <w:vMerge/>
            <w:shd w:val="clear" w:color="auto" w:fill="auto"/>
          </w:tcPr>
          <w:p w:rsidR="000F44E6" w:rsidRPr="00813968" w:rsidRDefault="000F44E6" w:rsidP="00BB24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70" w:type="dxa"/>
            <w:shd w:val="clear" w:color="auto" w:fill="auto"/>
          </w:tcPr>
          <w:p w:rsidR="000F44E6" w:rsidRPr="00813968" w:rsidRDefault="000F44E6" w:rsidP="00BB24DC">
            <w:pPr>
              <w:rPr>
                <w:sz w:val="26"/>
                <w:szCs w:val="26"/>
              </w:rPr>
            </w:pPr>
            <w:r w:rsidRPr="00813968">
              <w:rPr>
                <w:sz w:val="26"/>
                <w:szCs w:val="26"/>
              </w:rPr>
              <w:t xml:space="preserve">Выдел 36 квартала 49 </w:t>
            </w:r>
            <w:proofErr w:type="spellStart"/>
            <w:r w:rsidRPr="00813968">
              <w:rPr>
                <w:sz w:val="26"/>
                <w:szCs w:val="26"/>
              </w:rPr>
              <w:t>Кошевичского</w:t>
            </w:r>
            <w:proofErr w:type="spellEnd"/>
            <w:r w:rsidRPr="00813968">
              <w:rPr>
                <w:sz w:val="26"/>
                <w:szCs w:val="26"/>
              </w:rPr>
              <w:t xml:space="preserve"> лесничества</w:t>
            </w:r>
          </w:p>
        </w:tc>
        <w:tc>
          <w:tcPr>
            <w:tcW w:w="1952" w:type="dxa"/>
            <w:shd w:val="clear" w:color="auto" w:fill="auto"/>
          </w:tcPr>
          <w:p w:rsidR="000F44E6" w:rsidRPr="00813968" w:rsidRDefault="000F44E6" w:rsidP="00BB24DC">
            <w:pPr>
              <w:jc w:val="center"/>
              <w:rPr>
                <w:sz w:val="26"/>
                <w:szCs w:val="26"/>
              </w:rPr>
            </w:pPr>
            <w:r w:rsidRPr="00813968">
              <w:rPr>
                <w:sz w:val="26"/>
                <w:szCs w:val="26"/>
              </w:rPr>
              <w:t>18,5</w:t>
            </w:r>
          </w:p>
        </w:tc>
        <w:tc>
          <w:tcPr>
            <w:tcW w:w="6038" w:type="dxa"/>
            <w:vMerge/>
            <w:shd w:val="clear" w:color="auto" w:fill="auto"/>
            <w:vAlign w:val="center"/>
          </w:tcPr>
          <w:p w:rsidR="000F44E6" w:rsidRPr="00813968" w:rsidRDefault="000F44E6" w:rsidP="00BB24DC">
            <w:pPr>
              <w:jc w:val="center"/>
              <w:rPr>
                <w:sz w:val="26"/>
                <w:szCs w:val="26"/>
              </w:rPr>
            </w:pPr>
          </w:p>
        </w:tc>
      </w:tr>
      <w:tr w:rsidR="000F44E6" w:rsidRPr="00813968" w:rsidTr="00BB24DC">
        <w:tc>
          <w:tcPr>
            <w:tcW w:w="4521" w:type="dxa"/>
            <w:vMerge w:val="restart"/>
            <w:shd w:val="clear" w:color="auto" w:fill="auto"/>
          </w:tcPr>
          <w:p w:rsidR="000F44E6" w:rsidRPr="00813968" w:rsidRDefault="000F44E6" w:rsidP="00BB24DC">
            <w:pPr>
              <w:jc w:val="center"/>
              <w:rPr>
                <w:sz w:val="26"/>
                <w:szCs w:val="26"/>
              </w:rPr>
            </w:pPr>
            <w:proofErr w:type="spellStart"/>
            <w:r w:rsidRPr="00813968">
              <w:rPr>
                <w:sz w:val="26"/>
                <w:szCs w:val="26"/>
              </w:rPr>
              <w:t>Ликоподиелла</w:t>
            </w:r>
            <w:proofErr w:type="spellEnd"/>
            <w:r w:rsidRPr="00813968">
              <w:rPr>
                <w:sz w:val="26"/>
                <w:szCs w:val="26"/>
              </w:rPr>
              <w:t xml:space="preserve"> заливаемая</w:t>
            </w:r>
          </w:p>
          <w:p w:rsidR="000F44E6" w:rsidRPr="00813968" w:rsidRDefault="000F44E6" w:rsidP="00BB24DC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2781300" cy="2781300"/>
                  <wp:effectExtent l="0" t="0" r="0" b="0"/>
                  <wp:docPr id="2" name="Рисунок 2" descr="E:\Краснокнижники\краснокнижники сайт\Ликоподиелла заливаема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раснокнижники\краснокнижники сайт\Ликоподиелла заливаема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278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0" w:type="dxa"/>
            <w:shd w:val="clear" w:color="auto" w:fill="auto"/>
          </w:tcPr>
          <w:p w:rsidR="000F44E6" w:rsidRPr="00813968" w:rsidRDefault="000F44E6" w:rsidP="00BB24DC">
            <w:pPr>
              <w:rPr>
                <w:sz w:val="26"/>
                <w:szCs w:val="26"/>
              </w:rPr>
            </w:pPr>
            <w:r w:rsidRPr="00813968">
              <w:rPr>
                <w:sz w:val="26"/>
                <w:szCs w:val="26"/>
              </w:rPr>
              <w:t xml:space="preserve">Выдел 16 квартала 46 </w:t>
            </w:r>
            <w:proofErr w:type="spellStart"/>
            <w:r w:rsidRPr="00813968">
              <w:rPr>
                <w:sz w:val="26"/>
                <w:szCs w:val="26"/>
              </w:rPr>
              <w:t>Бобрикского</w:t>
            </w:r>
            <w:proofErr w:type="spellEnd"/>
            <w:r w:rsidRPr="00813968">
              <w:rPr>
                <w:sz w:val="26"/>
                <w:szCs w:val="26"/>
              </w:rPr>
              <w:t xml:space="preserve"> лесничества</w:t>
            </w:r>
          </w:p>
          <w:p w:rsidR="000F44E6" w:rsidRPr="00813968" w:rsidRDefault="000F44E6" w:rsidP="00BB24DC">
            <w:pPr>
              <w:rPr>
                <w:sz w:val="26"/>
                <w:szCs w:val="26"/>
              </w:rPr>
            </w:pPr>
          </w:p>
        </w:tc>
        <w:tc>
          <w:tcPr>
            <w:tcW w:w="1952" w:type="dxa"/>
            <w:shd w:val="clear" w:color="auto" w:fill="auto"/>
          </w:tcPr>
          <w:p w:rsidR="000F44E6" w:rsidRPr="00813968" w:rsidRDefault="000F44E6" w:rsidP="00BB24DC">
            <w:pPr>
              <w:jc w:val="center"/>
              <w:rPr>
                <w:sz w:val="26"/>
                <w:szCs w:val="26"/>
              </w:rPr>
            </w:pPr>
            <w:r w:rsidRPr="00813968">
              <w:rPr>
                <w:sz w:val="26"/>
                <w:szCs w:val="26"/>
              </w:rPr>
              <w:t>1,9</w:t>
            </w:r>
          </w:p>
        </w:tc>
        <w:tc>
          <w:tcPr>
            <w:tcW w:w="6038" w:type="dxa"/>
            <w:vMerge w:val="restart"/>
            <w:shd w:val="clear" w:color="auto" w:fill="auto"/>
            <w:vAlign w:val="center"/>
          </w:tcPr>
          <w:p w:rsidR="000F44E6" w:rsidRPr="00813968" w:rsidRDefault="000F44E6" w:rsidP="00BB24DC">
            <w:pPr>
              <w:jc w:val="both"/>
              <w:rPr>
                <w:sz w:val="26"/>
                <w:szCs w:val="26"/>
              </w:rPr>
            </w:pPr>
            <w:r w:rsidRPr="00813968">
              <w:rPr>
                <w:sz w:val="26"/>
                <w:szCs w:val="26"/>
              </w:rPr>
              <w:t>Запрещается: проводить гидротехническую мелиорацию земель и иные работы по регулированию водного режима земель (почв), поверхностных и грунтовых вод, кроме работ по восстановлению нарушенного режима; осуществлять добычу торфа.</w:t>
            </w:r>
          </w:p>
          <w:p w:rsidR="000F44E6" w:rsidRPr="00813968" w:rsidRDefault="000F44E6" w:rsidP="00BB24DC">
            <w:pPr>
              <w:jc w:val="both"/>
              <w:rPr>
                <w:sz w:val="26"/>
                <w:szCs w:val="26"/>
              </w:rPr>
            </w:pPr>
            <w:r w:rsidRPr="00813968">
              <w:rPr>
                <w:sz w:val="26"/>
                <w:szCs w:val="26"/>
              </w:rPr>
              <w:t>Требуется: проводить мероприятия, направленные на снижение проективного покрытия кустарников: проективное покрытие кустарников в местах произрастания не должно превышать 40%.</w:t>
            </w:r>
          </w:p>
        </w:tc>
      </w:tr>
      <w:tr w:rsidR="000F44E6" w:rsidRPr="00813968" w:rsidTr="00BB24DC">
        <w:tc>
          <w:tcPr>
            <w:tcW w:w="4521" w:type="dxa"/>
            <w:vMerge/>
            <w:shd w:val="clear" w:color="auto" w:fill="auto"/>
          </w:tcPr>
          <w:p w:rsidR="000F44E6" w:rsidRPr="00813968" w:rsidRDefault="000F44E6" w:rsidP="00BB24D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70" w:type="dxa"/>
            <w:shd w:val="clear" w:color="auto" w:fill="auto"/>
          </w:tcPr>
          <w:p w:rsidR="000F44E6" w:rsidRPr="00813968" w:rsidRDefault="000F44E6" w:rsidP="00BB24DC">
            <w:pPr>
              <w:rPr>
                <w:sz w:val="26"/>
                <w:szCs w:val="26"/>
              </w:rPr>
            </w:pPr>
            <w:r w:rsidRPr="00813968">
              <w:rPr>
                <w:sz w:val="26"/>
                <w:szCs w:val="26"/>
              </w:rPr>
              <w:t xml:space="preserve">Выдел 7 квартала 56 </w:t>
            </w:r>
            <w:proofErr w:type="spellStart"/>
            <w:r w:rsidRPr="00813968">
              <w:rPr>
                <w:sz w:val="26"/>
                <w:szCs w:val="26"/>
              </w:rPr>
              <w:t>Бобрикского</w:t>
            </w:r>
            <w:proofErr w:type="spellEnd"/>
            <w:r w:rsidRPr="00813968">
              <w:rPr>
                <w:sz w:val="26"/>
                <w:szCs w:val="26"/>
              </w:rPr>
              <w:t xml:space="preserve"> лесничества</w:t>
            </w:r>
          </w:p>
          <w:p w:rsidR="000F44E6" w:rsidRPr="00813968" w:rsidRDefault="000F44E6" w:rsidP="00BB24DC">
            <w:pPr>
              <w:rPr>
                <w:sz w:val="26"/>
                <w:szCs w:val="26"/>
              </w:rPr>
            </w:pPr>
          </w:p>
        </w:tc>
        <w:tc>
          <w:tcPr>
            <w:tcW w:w="1952" w:type="dxa"/>
            <w:shd w:val="clear" w:color="auto" w:fill="auto"/>
          </w:tcPr>
          <w:p w:rsidR="000F44E6" w:rsidRPr="00813968" w:rsidRDefault="000F44E6" w:rsidP="00BB24DC">
            <w:pPr>
              <w:jc w:val="center"/>
              <w:rPr>
                <w:sz w:val="26"/>
                <w:szCs w:val="26"/>
              </w:rPr>
            </w:pPr>
            <w:r w:rsidRPr="00813968">
              <w:rPr>
                <w:sz w:val="26"/>
                <w:szCs w:val="26"/>
              </w:rPr>
              <w:t>0,5</w:t>
            </w:r>
          </w:p>
        </w:tc>
        <w:tc>
          <w:tcPr>
            <w:tcW w:w="6038" w:type="dxa"/>
            <w:vMerge/>
            <w:shd w:val="clear" w:color="auto" w:fill="auto"/>
            <w:vAlign w:val="center"/>
          </w:tcPr>
          <w:p w:rsidR="000F44E6" w:rsidRPr="00813968" w:rsidRDefault="000F44E6" w:rsidP="00BB24DC">
            <w:pPr>
              <w:jc w:val="center"/>
              <w:rPr>
                <w:sz w:val="26"/>
                <w:szCs w:val="26"/>
              </w:rPr>
            </w:pPr>
          </w:p>
        </w:tc>
      </w:tr>
      <w:tr w:rsidR="000F44E6" w:rsidRPr="00813968" w:rsidTr="00BB24DC">
        <w:tc>
          <w:tcPr>
            <w:tcW w:w="4521" w:type="dxa"/>
            <w:shd w:val="clear" w:color="auto" w:fill="auto"/>
          </w:tcPr>
          <w:p w:rsidR="000F44E6" w:rsidRDefault="000F44E6" w:rsidP="00BB24DC">
            <w:pPr>
              <w:jc w:val="center"/>
              <w:rPr>
                <w:sz w:val="26"/>
                <w:szCs w:val="26"/>
              </w:rPr>
            </w:pPr>
          </w:p>
          <w:p w:rsidR="000F44E6" w:rsidRDefault="000F44E6" w:rsidP="00BB24DC">
            <w:pPr>
              <w:jc w:val="center"/>
              <w:rPr>
                <w:sz w:val="26"/>
                <w:szCs w:val="26"/>
              </w:rPr>
            </w:pPr>
            <w:r w:rsidRPr="00813968">
              <w:rPr>
                <w:sz w:val="26"/>
                <w:szCs w:val="26"/>
              </w:rPr>
              <w:lastRenderedPageBreak/>
              <w:t>Росянка промежуточная</w:t>
            </w:r>
          </w:p>
          <w:p w:rsidR="000F44E6" w:rsidRPr="00813968" w:rsidRDefault="000F44E6" w:rsidP="00BB24DC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2733675" cy="2733675"/>
                  <wp:effectExtent l="0" t="0" r="9525" b="9525"/>
                  <wp:docPr id="1" name="Рисунок 1" descr="E:\Краснокнижники\краснокнижники сайт\Росянка промежуточна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E:\Краснокнижники\краснокнижники сайт\Росянка промежуточна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675" cy="273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0" w:type="dxa"/>
            <w:shd w:val="clear" w:color="auto" w:fill="auto"/>
          </w:tcPr>
          <w:p w:rsidR="000F44E6" w:rsidRDefault="000F44E6" w:rsidP="00BB24DC">
            <w:pPr>
              <w:rPr>
                <w:sz w:val="26"/>
                <w:szCs w:val="26"/>
              </w:rPr>
            </w:pPr>
          </w:p>
          <w:p w:rsidR="000F44E6" w:rsidRPr="00813968" w:rsidRDefault="000F44E6" w:rsidP="00BB24DC">
            <w:pPr>
              <w:rPr>
                <w:sz w:val="26"/>
                <w:szCs w:val="26"/>
              </w:rPr>
            </w:pPr>
            <w:r w:rsidRPr="00813968">
              <w:rPr>
                <w:sz w:val="26"/>
                <w:szCs w:val="26"/>
              </w:rPr>
              <w:lastRenderedPageBreak/>
              <w:t xml:space="preserve">Выдел 7 квартала 56 </w:t>
            </w:r>
            <w:proofErr w:type="spellStart"/>
            <w:r w:rsidRPr="00813968">
              <w:rPr>
                <w:sz w:val="26"/>
                <w:szCs w:val="26"/>
              </w:rPr>
              <w:t>Бобрикского</w:t>
            </w:r>
            <w:proofErr w:type="spellEnd"/>
            <w:r w:rsidRPr="00813968">
              <w:rPr>
                <w:sz w:val="26"/>
                <w:szCs w:val="26"/>
              </w:rPr>
              <w:t xml:space="preserve"> лесничества</w:t>
            </w:r>
          </w:p>
          <w:p w:rsidR="000F44E6" w:rsidRPr="00813968" w:rsidRDefault="000F44E6" w:rsidP="00BB24DC">
            <w:pPr>
              <w:rPr>
                <w:sz w:val="26"/>
                <w:szCs w:val="26"/>
              </w:rPr>
            </w:pPr>
          </w:p>
        </w:tc>
        <w:tc>
          <w:tcPr>
            <w:tcW w:w="1952" w:type="dxa"/>
            <w:shd w:val="clear" w:color="auto" w:fill="auto"/>
          </w:tcPr>
          <w:p w:rsidR="000F44E6" w:rsidRDefault="000F44E6" w:rsidP="00BB24DC">
            <w:pPr>
              <w:jc w:val="center"/>
              <w:rPr>
                <w:sz w:val="26"/>
                <w:szCs w:val="26"/>
              </w:rPr>
            </w:pPr>
          </w:p>
          <w:p w:rsidR="000F44E6" w:rsidRPr="00813968" w:rsidRDefault="000F44E6" w:rsidP="00BB24DC">
            <w:pPr>
              <w:jc w:val="center"/>
              <w:rPr>
                <w:sz w:val="26"/>
                <w:szCs w:val="26"/>
              </w:rPr>
            </w:pPr>
            <w:r w:rsidRPr="00813968">
              <w:rPr>
                <w:sz w:val="26"/>
                <w:szCs w:val="26"/>
              </w:rPr>
              <w:lastRenderedPageBreak/>
              <w:t>0,5</w:t>
            </w:r>
          </w:p>
        </w:tc>
        <w:tc>
          <w:tcPr>
            <w:tcW w:w="6038" w:type="dxa"/>
            <w:shd w:val="clear" w:color="auto" w:fill="auto"/>
            <w:vAlign w:val="center"/>
          </w:tcPr>
          <w:p w:rsidR="000F44E6" w:rsidRDefault="000F44E6" w:rsidP="00BB24DC">
            <w:pPr>
              <w:jc w:val="both"/>
              <w:rPr>
                <w:sz w:val="26"/>
                <w:szCs w:val="26"/>
              </w:rPr>
            </w:pPr>
          </w:p>
          <w:p w:rsidR="000F44E6" w:rsidRPr="00813968" w:rsidRDefault="000F44E6" w:rsidP="00BB24DC">
            <w:pPr>
              <w:jc w:val="both"/>
              <w:rPr>
                <w:sz w:val="26"/>
                <w:szCs w:val="26"/>
              </w:rPr>
            </w:pPr>
            <w:r w:rsidRPr="00813968">
              <w:rPr>
                <w:sz w:val="26"/>
                <w:szCs w:val="26"/>
              </w:rPr>
              <w:lastRenderedPageBreak/>
              <w:t>Запрещается: проводить гидротехническую мелиорацию земель и иные работы по регулированию водного режима земель (почв), поверхностных и грунтовых вод, кроме работ по восстановлению нарушенного режима; осуществлять добычу торфа.</w:t>
            </w:r>
          </w:p>
          <w:p w:rsidR="000F44E6" w:rsidRPr="00813968" w:rsidRDefault="000F44E6" w:rsidP="00BB24DC">
            <w:pPr>
              <w:jc w:val="both"/>
              <w:rPr>
                <w:sz w:val="26"/>
                <w:szCs w:val="26"/>
              </w:rPr>
            </w:pPr>
            <w:r w:rsidRPr="00813968">
              <w:rPr>
                <w:sz w:val="26"/>
                <w:szCs w:val="26"/>
              </w:rPr>
              <w:t>Требуется: проводить мероприятия, направленные на снижение проективного покрытия кустарников: проективное покрытие кустарников в местах произрастания не должно превышать 40%.</w:t>
            </w:r>
          </w:p>
        </w:tc>
      </w:tr>
    </w:tbl>
    <w:p w:rsidR="000F44E6" w:rsidRPr="00813968" w:rsidRDefault="000F44E6" w:rsidP="000F44E6">
      <w:pPr>
        <w:spacing w:after="200" w:line="276" w:lineRule="auto"/>
        <w:rPr>
          <w:sz w:val="18"/>
          <w:szCs w:val="18"/>
        </w:rPr>
      </w:pPr>
    </w:p>
    <w:p w:rsidR="000F44E6" w:rsidRPr="00813968" w:rsidRDefault="000F44E6" w:rsidP="000F44E6">
      <w:pPr>
        <w:spacing w:after="200" w:line="276" w:lineRule="auto"/>
        <w:rPr>
          <w:sz w:val="18"/>
          <w:szCs w:val="18"/>
        </w:rPr>
      </w:pPr>
    </w:p>
    <w:p w:rsidR="003A189E" w:rsidRDefault="003A189E"/>
    <w:sectPr w:rsidR="003A189E" w:rsidSect="000F44E6">
      <w:pgSz w:w="16838" w:h="11906" w:orient="landscape"/>
      <w:pgMar w:top="142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4E6"/>
    <w:rsid w:val="000F44E6"/>
    <w:rsid w:val="003A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1C2FC-7A9D-4B7A-AB60-7D5E5232D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ppend">
    <w:name w:val="append"/>
    <w:basedOn w:val="a"/>
    <w:rsid w:val="000F44E6"/>
    <w:rPr>
      <w:sz w:val="22"/>
      <w:szCs w:val="22"/>
    </w:rPr>
  </w:style>
  <w:style w:type="paragraph" w:customStyle="1" w:styleId="append1">
    <w:name w:val="append1"/>
    <w:basedOn w:val="a"/>
    <w:rsid w:val="000F44E6"/>
    <w:pPr>
      <w:spacing w:after="28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1750</Words>
  <Characters>9980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2021-02-16T08:20:00Z</dcterms:created>
  <dcterms:modified xsi:type="dcterms:W3CDTF">2021-02-16T08:22:00Z</dcterms:modified>
</cp:coreProperties>
</file>